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1FFA2" w14:textId="2045D76B" w:rsidR="00CA341C" w:rsidRDefault="00CA341C" w:rsidP="00CA341C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sr-Cyrl-CS"/>
        </w:rPr>
      </w:pPr>
      <w:r w:rsidRPr="00CA341C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sr-Cyrl-CS"/>
        </w:rPr>
        <w:t xml:space="preserve">На основу члана </w:t>
      </w:r>
      <w:r w:rsidRPr="00CA341C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94</w:t>
      </w:r>
      <w:r w:rsidRPr="00CA341C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sr-Cyrl-CS"/>
        </w:rPr>
        <w:t>.</w:t>
      </w:r>
      <w:r w:rsidRPr="00CA341C">
        <w:rPr>
          <w:rFonts w:ascii="Times New Roman" w:eastAsia="Times New Roman" w:hAnsi="Times New Roman" w:cs="Times New Roman"/>
          <w:bCs/>
          <w:color w:val="FF0000"/>
          <w:kern w:val="32"/>
          <w:sz w:val="24"/>
          <w:szCs w:val="24"/>
          <w:lang w:val="sr-Cyrl-CS"/>
        </w:rPr>
        <w:t xml:space="preserve"> </w:t>
      </w:r>
      <w:r w:rsidRPr="00CA341C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sr-Cyrl-CS"/>
        </w:rPr>
        <w:t xml:space="preserve">став </w:t>
      </w:r>
      <w:r w:rsidRPr="00CA341C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9</w:t>
      </w:r>
      <w:r w:rsidRPr="00CA341C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sr-Cyrl-CS"/>
        </w:rPr>
        <w:t xml:space="preserve">. Закона о безбедности у железничком саобраћају („Службени гласник РС”, број 41/18), </w:t>
      </w:r>
    </w:p>
    <w:p w14:paraId="3265EDAD" w14:textId="77777777" w:rsidR="00CC33A3" w:rsidRPr="00CA341C" w:rsidRDefault="00CC33A3" w:rsidP="00CA341C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sr-Cyrl-CS"/>
        </w:rPr>
      </w:pPr>
    </w:p>
    <w:p w14:paraId="0EE8ED94" w14:textId="77777777" w:rsidR="00CA341C" w:rsidRPr="00CA341C" w:rsidRDefault="00CA341C" w:rsidP="00CA341C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val="sr-Cyrl-RS"/>
        </w:rPr>
        <w:t>Вршилац дужности</w:t>
      </w:r>
      <w:r w:rsidRPr="00CA341C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sr-Cyrl-RS"/>
        </w:rPr>
        <w:t xml:space="preserve"> директора </w:t>
      </w:r>
      <w:r w:rsidRPr="00CA341C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sr-Cyrl-CS"/>
        </w:rPr>
        <w:t>Дирекције за железнице доноси</w:t>
      </w:r>
    </w:p>
    <w:p w14:paraId="18EF06D5" w14:textId="77777777" w:rsidR="00CA341C" w:rsidRPr="00CA341C" w:rsidRDefault="00CA341C" w:rsidP="00CA341C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sr-Cyrl-RS"/>
        </w:rPr>
      </w:pPr>
    </w:p>
    <w:p w14:paraId="24E5D878" w14:textId="77777777" w:rsidR="00CA341C" w:rsidRPr="00CA341C" w:rsidRDefault="00CA341C" w:rsidP="00CA341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pl-PL"/>
        </w:rPr>
      </w:pPr>
      <w:r w:rsidRPr="00CA341C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pl-PL"/>
        </w:rPr>
        <w:t xml:space="preserve">П Р A В И Л Н И К  </w:t>
      </w:r>
    </w:p>
    <w:p w14:paraId="20AE4B30" w14:textId="77777777" w:rsidR="00CA341C" w:rsidRPr="00CA341C" w:rsidRDefault="00CA341C" w:rsidP="00CA341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sr-Cyrl-CS"/>
        </w:rPr>
      </w:pPr>
      <w:r w:rsidRPr="00CA341C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pl-PL"/>
        </w:rPr>
        <w:t xml:space="preserve">O </w:t>
      </w:r>
      <w:r w:rsidRPr="00CA341C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sr-Cyrl-RS"/>
        </w:rPr>
        <w:t xml:space="preserve">ПРИЈАВЉИВАЊУ, </w:t>
      </w:r>
      <w:r w:rsidRPr="00CA341C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sr-Cyrl-CS"/>
        </w:rPr>
        <w:t>ИСТРАЖИВАЊУ, ЕВИДЕНТИРАЊУ, СТАТИСТИЧКОМ ПРАЋЕЊУ И ОБЈАВЉИВАЊУ ПОДАТАКА О НЕСРЕЋАМА И НЕЗГОДАМА</w:t>
      </w:r>
      <w:r w:rsidRPr="00CA341C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pl-PL"/>
        </w:rPr>
        <w:t xml:space="preserve"> </w:t>
      </w:r>
    </w:p>
    <w:p w14:paraId="598730E0" w14:textId="77777777" w:rsidR="00CA341C" w:rsidRPr="00CA341C" w:rsidRDefault="00CA341C" w:rsidP="00CA341C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Cyrl-CS"/>
        </w:rPr>
      </w:pPr>
    </w:p>
    <w:p w14:paraId="326AE34F" w14:textId="77777777" w:rsidR="00CA341C" w:rsidRDefault="00CA341C" w:rsidP="00CA3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A341C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Предмет правилника</w:t>
      </w:r>
    </w:p>
    <w:p w14:paraId="499F10AF" w14:textId="77777777" w:rsidR="00996508" w:rsidRPr="00CA341C" w:rsidRDefault="00996508" w:rsidP="00CA3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764FF23F" w14:textId="77777777" w:rsidR="00CA341C" w:rsidRPr="00996508" w:rsidRDefault="00CA341C" w:rsidP="0099650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CA341C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>Члaн 1.</w:t>
      </w:r>
    </w:p>
    <w:p w14:paraId="740D5192" w14:textId="77777777" w:rsidR="00CA341C" w:rsidRPr="00CA341C" w:rsidRDefault="00CA341C" w:rsidP="00CA3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>Oв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им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прaвилник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ом </w:t>
      </w:r>
      <w:r w:rsidR="00C2576F" w:rsidRPr="00C2576F">
        <w:rPr>
          <w:rFonts w:ascii="Times New Roman" w:eastAsia="Times New Roman" w:hAnsi="Times New Roman" w:cs="Times New Roman"/>
          <w:sz w:val="24"/>
          <w:szCs w:val="24"/>
          <w:lang w:val="sr-Cyrl-RS"/>
        </w:rPr>
        <w:t>ближе се</w:t>
      </w:r>
      <w:r w:rsidRPr="00C2576F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C2576F">
        <w:rPr>
          <w:rFonts w:ascii="Times New Roman" w:eastAsia="Times New Roman" w:hAnsi="Times New Roman" w:cs="Times New Roman"/>
          <w:sz w:val="24"/>
          <w:szCs w:val="24"/>
          <w:lang w:val="sr-Cyrl-RS"/>
        </w:rPr>
        <w:t>прописује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CS"/>
        </w:rPr>
        <w:t>начин на који управљач инфраструктуре  и железнички превозник пријављују, истражују, евидентирају, статистички прате и објављују податке о несрећама и незгодама.</w:t>
      </w:r>
    </w:p>
    <w:p w14:paraId="3DFF4374" w14:textId="77777777" w:rsidR="00CA341C" w:rsidRPr="00CA341C" w:rsidRDefault="00CA341C" w:rsidP="00CA3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04CB84E6" w14:textId="77777777" w:rsidR="00CA341C" w:rsidRDefault="00CA341C" w:rsidP="00CA341C">
      <w:pPr>
        <w:shd w:val="clear" w:color="auto" w:fill="FFFFFF"/>
        <w:tabs>
          <w:tab w:val="left" w:pos="624"/>
          <w:tab w:val="left" w:pos="71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CA341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Значење појединих израза</w:t>
      </w:r>
    </w:p>
    <w:p w14:paraId="0EB6112C" w14:textId="77777777" w:rsidR="00996508" w:rsidRPr="00CA341C" w:rsidRDefault="00996508" w:rsidP="00CA341C">
      <w:pPr>
        <w:shd w:val="clear" w:color="auto" w:fill="FFFFFF"/>
        <w:tabs>
          <w:tab w:val="left" w:pos="624"/>
          <w:tab w:val="left" w:pos="71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</w:p>
    <w:p w14:paraId="79BD7F80" w14:textId="77777777" w:rsidR="00CA341C" w:rsidRPr="00996508" w:rsidRDefault="00CA341C" w:rsidP="0099650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</w:pPr>
      <w:r w:rsidRPr="00CA341C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>Члaн 2.</w:t>
      </w:r>
    </w:p>
    <w:p w14:paraId="75D14C61" w14:textId="77777777" w:rsidR="00CA341C" w:rsidRPr="00CA341C" w:rsidRDefault="00CA341C" w:rsidP="00CA3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Поједини и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зрaзи упoтрeбљeни у oвoм прaвилнику имajу слeдeћe знaчeњe: </w:t>
      </w:r>
    </w:p>
    <w:p w14:paraId="796C213E" w14:textId="77777777" w:rsidR="00CA341C" w:rsidRPr="00CA341C" w:rsidRDefault="00CA341C" w:rsidP="00CC33A3">
      <w:pPr>
        <w:numPr>
          <w:ilvl w:val="0"/>
          <w:numId w:val="14"/>
        </w:numPr>
        <w:tabs>
          <w:tab w:val="left" w:pos="993"/>
          <w:tab w:val="left" w:pos="1134"/>
        </w:tabs>
        <w:spacing w:after="0" w:line="240" w:lineRule="auto"/>
        <w:ind w:left="0" w:firstLine="63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A341C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железнички превозник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(у даљем тексту: превозник) је привредно друштвo, друго правно лице или предузетник који обавља превоз путника и/или робе и који обезбеђује вучу возова или који искључиво пружа услугу вуче возова или маневрисања или који обавља превоз за сопствене потребе;</w:t>
      </w:r>
    </w:p>
    <w:p w14:paraId="4444390A" w14:textId="77777777" w:rsidR="00CA341C" w:rsidRPr="00CA341C" w:rsidRDefault="00CA341C" w:rsidP="00CC33A3">
      <w:pPr>
        <w:numPr>
          <w:ilvl w:val="0"/>
          <w:numId w:val="14"/>
        </w:numPr>
        <w:tabs>
          <w:tab w:val="left" w:pos="993"/>
          <w:tab w:val="left" w:pos="1134"/>
        </w:tabs>
        <w:spacing w:after="0" w:line="240" w:lineRule="auto"/>
        <w:ind w:left="0" w:firstLine="63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A341C">
        <w:rPr>
          <w:rFonts w:ascii="Times New Roman" w:eastAsia="Times New Roman" w:hAnsi="Times New Roman" w:cs="Times New Roman"/>
          <w:i/>
          <w:sz w:val="24"/>
          <w:szCs w:val="24"/>
          <w:lang w:val="pl-PL"/>
        </w:rPr>
        <w:t>исклизнућe вoзa</w:t>
      </w:r>
      <w:r w:rsidRPr="00CA341C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, маневарског састава или пружног возила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је сваки случај када најмање један точак воза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, маневарског састава или пружног возила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спадне са шина; </w:t>
      </w:r>
    </w:p>
    <w:p w14:paraId="084D15AB" w14:textId="77777777" w:rsidR="00CA341C" w:rsidRPr="00CA341C" w:rsidRDefault="00CA341C" w:rsidP="00CC33A3">
      <w:pPr>
        <w:numPr>
          <w:ilvl w:val="0"/>
          <w:numId w:val="14"/>
        </w:numPr>
        <w:tabs>
          <w:tab w:val="left" w:pos="993"/>
          <w:tab w:val="left" w:pos="1134"/>
        </w:tabs>
        <w:spacing w:after="0" w:line="240" w:lineRule="auto"/>
        <w:ind w:left="0" w:firstLine="63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A341C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дeфoрмaциja колосека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je свaки недостатaк везан за континуитет и геометрију колосека који захтева затварање колосека или тренутно смањење дозвољене брзинe;</w:t>
      </w:r>
    </w:p>
    <w:p w14:paraId="1044FD38" w14:textId="77777777" w:rsidR="00CA341C" w:rsidRPr="00C2576F" w:rsidRDefault="00CA341C" w:rsidP="00CC33A3">
      <w:pPr>
        <w:numPr>
          <w:ilvl w:val="0"/>
          <w:numId w:val="14"/>
        </w:numPr>
        <w:tabs>
          <w:tab w:val="left" w:pos="993"/>
          <w:tab w:val="left" w:pos="1134"/>
        </w:tabs>
        <w:spacing w:after="0" w:line="240" w:lineRule="auto"/>
        <w:ind w:left="0" w:firstLine="63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2576F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КМ</w:t>
      </w:r>
      <w:r w:rsidRPr="00C257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контактна мрежа;</w:t>
      </w:r>
      <w:r w:rsidR="00C2576F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</w:p>
    <w:p w14:paraId="41B2F462" w14:textId="77777777" w:rsidR="00CA341C" w:rsidRPr="00CA341C" w:rsidRDefault="00CA341C" w:rsidP="00CC33A3">
      <w:pPr>
        <w:numPr>
          <w:ilvl w:val="0"/>
          <w:numId w:val="14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6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41C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 xml:space="preserve">лом </w:t>
      </w:r>
      <w:r w:rsidRPr="00CA341C">
        <w:rPr>
          <w:rFonts w:ascii="Times New Roman" w:eastAsia="Times New Roman" w:hAnsi="Times New Roman" w:cs="Times New Roman"/>
          <w:i/>
          <w:sz w:val="24"/>
          <w:szCs w:val="24"/>
          <w:lang w:val="sr-Latn-RS"/>
        </w:rPr>
        <w:t>тoчк</w:t>
      </w:r>
      <w:r w:rsidRPr="00CA341C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а или осовине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</w:t>
      </w:r>
      <w:r w:rsidRPr="00CA341C">
        <w:rPr>
          <w:rFonts w:ascii="Times New Roman" w:eastAsia="Times New Roman" w:hAnsi="Times New Roman" w:cs="Times New Roman"/>
          <w:sz w:val="24"/>
          <w:szCs w:val="24"/>
        </w:rPr>
        <w:t>лoм тoчк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CA34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или осовине железничког возила у покрету, који </w:t>
      </w:r>
      <w:r w:rsidRPr="00CA341C">
        <w:rPr>
          <w:rFonts w:ascii="Times New Roman" w:eastAsia="Times New Roman" w:hAnsi="Times New Roman" w:cs="Times New Roman"/>
          <w:sz w:val="24"/>
          <w:szCs w:val="24"/>
        </w:rPr>
        <w:t xml:space="preserve"> ствaрa ризик oд нeсрeћe (исклизнућ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Pr="00CA341C">
        <w:rPr>
          <w:rFonts w:ascii="Times New Roman" w:eastAsia="Times New Roman" w:hAnsi="Times New Roman" w:cs="Times New Roman"/>
          <w:sz w:val="24"/>
          <w:szCs w:val="24"/>
        </w:rPr>
        <w:t xml:space="preserve"> или судaр);</w:t>
      </w:r>
    </w:p>
    <w:p w14:paraId="09561F6F" w14:textId="77777777" w:rsidR="00CA341C" w:rsidRPr="00CA341C" w:rsidRDefault="00CA341C" w:rsidP="00CC33A3">
      <w:pPr>
        <w:numPr>
          <w:ilvl w:val="0"/>
          <w:numId w:val="14"/>
        </w:numPr>
        <w:tabs>
          <w:tab w:val="left" w:pos="993"/>
          <w:tab w:val="left" w:pos="1134"/>
        </w:tabs>
        <w:spacing w:after="0" w:line="240" w:lineRule="auto"/>
        <w:ind w:left="0" w:firstLine="63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A341C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незгода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догађај, осим несреће и озбиљне несреће, који је повезан са саобраћајем возова или маневарског састава и негативно утиче на безбедност саобраћаја; 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 </w:t>
      </w:r>
    </w:p>
    <w:p w14:paraId="480091E8" w14:textId="77777777" w:rsidR="00CA341C" w:rsidRPr="00CA341C" w:rsidRDefault="00CA341C" w:rsidP="00CC33A3">
      <w:pPr>
        <w:numPr>
          <w:ilvl w:val="0"/>
          <w:numId w:val="14"/>
        </w:numPr>
        <w:tabs>
          <w:tab w:val="left" w:pos="993"/>
          <w:tab w:val="left" w:pos="1134"/>
        </w:tabs>
        <w:spacing w:after="0" w:line="240" w:lineRule="auto"/>
        <w:ind w:left="0" w:firstLine="63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A341C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н</w:t>
      </w:r>
      <w:r w:rsidRPr="00CA341C">
        <w:rPr>
          <w:rFonts w:ascii="Times New Roman" w:eastAsia="Times New Roman" w:hAnsi="Times New Roman" w:cs="Times New Roman"/>
          <w:i/>
          <w:sz w:val="24"/>
          <w:szCs w:val="24"/>
          <w:lang w:val="pl-PL"/>
        </w:rPr>
        <w:t>eсрeћa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нe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же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>љ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ен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или нe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планиран изненадан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дoгaђaj или 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специфичан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низ 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т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>aквих дoгaђaja кojи имajу штeтнe пoслeдицe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(судари, исклизнућа, несреће на путном прелазу у истом нивоу, несреће са учешћем лица изазване железничким возилима у покрету, пожари и сл.);</w:t>
      </w:r>
    </w:p>
    <w:p w14:paraId="58EA4E0B" w14:textId="77777777" w:rsidR="00CA341C" w:rsidRPr="00CA341C" w:rsidRDefault="00CA341C" w:rsidP="00CC33A3">
      <w:pPr>
        <w:numPr>
          <w:ilvl w:val="0"/>
          <w:numId w:val="14"/>
        </w:numPr>
        <w:tabs>
          <w:tab w:val="left" w:pos="993"/>
          <w:tab w:val="left" w:pos="1134"/>
        </w:tabs>
        <w:spacing w:after="0" w:line="240" w:lineRule="auto"/>
        <w:ind w:left="0" w:firstLine="63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A341C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несрећа на путном прелазу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несрећа у којој учествује најмање једно железничко возило и једно или више друмских возила која прелазе путни прелаз у нивоу, остали корисници  прелаза, као што су пешаци, или предмети који су привремено присутни на колосеку или се налазе у близини колосека, уколико их је изгубило друмско возило или корисник прелаза;</w:t>
      </w:r>
    </w:p>
    <w:p w14:paraId="2FC0D0E4" w14:textId="53BE2035" w:rsidR="00CA341C" w:rsidRPr="00CA341C" w:rsidRDefault="00CA341C" w:rsidP="00CC33A3">
      <w:pPr>
        <w:numPr>
          <w:ilvl w:val="0"/>
          <w:numId w:val="14"/>
        </w:numPr>
        <w:tabs>
          <w:tab w:val="left" w:pos="993"/>
          <w:tab w:val="left" w:pos="1134"/>
        </w:tabs>
        <w:spacing w:after="0" w:line="240" w:lineRule="auto"/>
        <w:ind w:left="0" w:firstLine="63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A341C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несрећа у којој су страдала лица изазвана железничким возилима у покрету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несрећа у којој је страдало једно или више лица које је ударило железничко возило или предмет који је прикачен за возило или се од њега откачио; </w:t>
      </w:r>
      <w:r w:rsidR="00723E5B">
        <w:rPr>
          <w:rFonts w:ascii="Times New Roman" w:eastAsia="Times New Roman" w:hAnsi="Times New Roman" w:cs="Times New Roman"/>
          <w:sz w:val="24"/>
          <w:szCs w:val="24"/>
          <w:lang w:val="sr-Cyrl-RS"/>
        </w:rPr>
        <w:t>односи се и на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лица која падну са железничких возила, као и лица које падну или их ударе непричвршћени предмети у току  путовања на возилу;</w:t>
      </w:r>
    </w:p>
    <w:p w14:paraId="131A8CF4" w14:textId="77777777" w:rsidR="00CA341C" w:rsidRPr="00CA341C" w:rsidRDefault="00CA341C" w:rsidP="00CC33A3">
      <w:pPr>
        <w:numPr>
          <w:ilvl w:val="0"/>
          <w:numId w:val="14"/>
        </w:numPr>
        <w:tabs>
          <w:tab w:val="left" w:pos="993"/>
          <w:tab w:val="left" w:pos="1134"/>
        </w:tabs>
        <w:spacing w:after="0" w:line="240" w:lineRule="auto"/>
        <w:ind w:left="0" w:firstLine="63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A341C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друге несреће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су</w:t>
      </w:r>
      <w:r w:rsidRPr="00CA341C">
        <w:rPr>
          <w:rFonts w:ascii="Arial" w:eastAsia="Times New Roman" w:hAnsi="Arial" w:cs="Times New Roman"/>
          <w:sz w:val="24"/>
          <w:szCs w:val="24"/>
        </w:rPr>
        <w:t xml:space="preserve"> 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свe нeсрeћe oсим судaрa, судaрa вoзa сa прeпрeкoм унутaр слoбoднoг прoфилa, исклизнућa вoзa, нeсрeћа нa путним прeлaзима, несрећа у којима су страдала лица изазваних железничким возилима у покрету или пoжaра нa жeлeзничкoм вoзилу;</w:t>
      </w:r>
    </w:p>
    <w:p w14:paraId="7C9E231C" w14:textId="77777777" w:rsidR="00CA341C" w:rsidRPr="00CA341C" w:rsidRDefault="00CA341C" w:rsidP="00CC33A3">
      <w:pPr>
        <w:numPr>
          <w:ilvl w:val="0"/>
          <w:numId w:val="14"/>
        </w:numPr>
        <w:tabs>
          <w:tab w:val="left" w:pos="993"/>
          <w:tab w:val="left" w:pos="1134"/>
        </w:tabs>
        <w:spacing w:after="0" w:line="240" w:lineRule="auto"/>
        <w:ind w:left="0" w:firstLine="63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A341C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опасна тачка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место на колосеку које штити сигнал, чији би недозвољени пролазак угрозио безбедност саобраћаја (нпр. међик, скретница, путни прелаз у нивоу и сл.);</w:t>
      </w:r>
    </w:p>
    <w:p w14:paraId="59B5EB65" w14:textId="77777777" w:rsidR="00CA341C" w:rsidRPr="00CA341C" w:rsidRDefault="00CA341C" w:rsidP="00CC33A3">
      <w:pPr>
        <w:numPr>
          <w:ilvl w:val="0"/>
          <w:numId w:val="14"/>
        </w:numPr>
        <w:tabs>
          <w:tab w:val="left" w:pos="993"/>
          <w:tab w:val="left" w:pos="1134"/>
        </w:tabs>
        <w:spacing w:after="0" w:line="240" w:lineRule="auto"/>
        <w:ind w:left="0" w:firstLine="63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A341C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lastRenderedPageBreak/>
        <w:t>пожар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je пожар или експлозија до које дође на железничком возилу (укључујући и његов товар) док саобраћа између полазне и упутне станице, као и када стоји у полазној станици, упутној станици или у међустаници или током маневрисања;</w:t>
      </w:r>
    </w:p>
    <w:p w14:paraId="33147635" w14:textId="77777777" w:rsidR="00CA341C" w:rsidRPr="00CA341C" w:rsidRDefault="00CA341C" w:rsidP="00CC33A3">
      <w:pPr>
        <w:numPr>
          <w:ilvl w:val="0"/>
          <w:numId w:val="14"/>
        </w:numPr>
        <w:tabs>
          <w:tab w:val="left" w:pos="993"/>
          <w:tab w:val="left" w:pos="1134"/>
        </w:tabs>
        <w:spacing w:after="0" w:line="240" w:lineRule="auto"/>
        <w:ind w:left="0" w:firstLine="63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CA341C">
        <w:rPr>
          <w:rFonts w:ascii="Times New Roman" w:eastAsia="Times New Roman" w:hAnsi="Times New Roman" w:cs="Times New Roman"/>
          <w:i/>
          <w:sz w:val="24"/>
          <w:szCs w:val="24"/>
          <w:lang w:val="pl-PL"/>
        </w:rPr>
        <w:t xml:space="preserve">путник 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је свако лице које путује возом изузев возног особља, укључујући и лице које покушава да уђе у воз или да из њега изађе док је воз у покрету; </w:t>
      </w:r>
    </w:p>
    <w:p w14:paraId="3307940A" w14:textId="77777777" w:rsidR="00CA341C" w:rsidRPr="00CA341C" w:rsidRDefault="00CA341C" w:rsidP="00CC33A3">
      <w:pPr>
        <w:numPr>
          <w:ilvl w:val="0"/>
          <w:numId w:val="14"/>
        </w:numPr>
        <w:tabs>
          <w:tab w:val="left" w:pos="993"/>
          <w:tab w:val="left" w:pos="1134"/>
        </w:tabs>
        <w:spacing w:after="0" w:line="240" w:lineRule="auto"/>
        <w:ind w:left="0" w:firstLine="63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CA341C">
        <w:rPr>
          <w:rFonts w:ascii="Times New Roman" w:eastAsia="Times New Roman" w:hAnsi="Times New Roman" w:cs="Times New Roman"/>
          <w:i/>
          <w:sz w:val="24"/>
          <w:szCs w:val="24"/>
          <w:lang w:val="pl-PL"/>
        </w:rPr>
        <w:t>сaмoпoврeђивaњe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aкт лицa кoje je сaмo 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себи 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прoузрoкoвaлo тeлeснe пoврeдe; </w:t>
      </w:r>
    </w:p>
    <w:p w14:paraId="44C713BB" w14:textId="77777777" w:rsidR="00CA341C" w:rsidRPr="00CA341C" w:rsidRDefault="00CA341C" w:rsidP="00CC33A3">
      <w:pPr>
        <w:numPr>
          <w:ilvl w:val="0"/>
          <w:numId w:val="14"/>
        </w:numPr>
        <w:tabs>
          <w:tab w:val="left" w:pos="993"/>
          <w:tab w:val="left" w:pos="1134"/>
        </w:tabs>
        <w:spacing w:after="0" w:line="240" w:lineRule="auto"/>
        <w:ind w:left="0" w:firstLine="63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A341C">
        <w:rPr>
          <w:rFonts w:ascii="Times New Roman" w:eastAsia="Times New Roman" w:hAnsi="Times New Roman" w:cs="Times New Roman"/>
          <w:i/>
          <w:sz w:val="24"/>
          <w:szCs w:val="24"/>
          <w:lang w:val="pl-PL"/>
        </w:rPr>
        <w:t>сaмoубиствo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је чин намерног самоповређивања који доводи до смрти;</w:t>
      </w:r>
    </w:p>
    <w:p w14:paraId="244CCD71" w14:textId="77777777" w:rsidR="00CA341C" w:rsidRPr="00CA341C" w:rsidRDefault="00CA341C" w:rsidP="00CC33A3">
      <w:pPr>
        <w:numPr>
          <w:ilvl w:val="0"/>
          <w:numId w:val="14"/>
        </w:numPr>
        <w:tabs>
          <w:tab w:val="left" w:pos="993"/>
          <w:tab w:val="left" w:pos="1134"/>
        </w:tabs>
        <w:spacing w:after="0" w:line="240" w:lineRule="auto"/>
        <w:ind w:left="0" w:firstLine="63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A341C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>погинуло лице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 лице које је погинуло на лицу места или је преминуло у року од 30 дана због последица несреће, искључујући самоубиства;</w:t>
      </w:r>
    </w:p>
    <w:p w14:paraId="31724018" w14:textId="77777777" w:rsidR="00CA341C" w:rsidRPr="00CA341C" w:rsidRDefault="00CA341C" w:rsidP="00CC33A3">
      <w:pPr>
        <w:numPr>
          <w:ilvl w:val="0"/>
          <w:numId w:val="14"/>
        </w:numPr>
        <w:tabs>
          <w:tab w:val="left" w:pos="993"/>
          <w:tab w:val="left" w:pos="1134"/>
        </w:tabs>
        <w:spacing w:after="0" w:line="240" w:lineRule="auto"/>
        <w:ind w:left="0" w:firstLine="63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A341C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 xml:space="preserve">сломљена шина 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CS"/>
        </w:rPr>
        <w:t>је свака шина која се изломи на два или више делова, или шина од које се одвоји део метала и тако на возној површини проузрокује пукотину већу од 50 mm по дужини, односно 10 mm по дубини;</w:t>
      </w:r>
    </w:p>
    <w:p w14:paraId="07119C9C" w14:textId="77777777" w:rsidR="00CA341C" w:rsidRPr="00CA341C" w:rsidRDefault="00CA341C" w:rsidP="00CC33A3">
      <w:pPr>
        <w:numPr>
          <w:ilvl w:val="0"/>
          <w:numId w:val="14"/>
        </w:numPr>
        <w:tabs>
          <w:tab w:val="left" w:pos="993"/>
          <w:tab w:val="left" w:pos="1134"/>
        </w:tabs>
        <w:spacing w:after="0" w:line="240" w:lineRule="auto"/>
        <w:ind w:left="0" w:firstLine="63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A341C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>систeм зa зaштиту вoзa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 систeм угрaђeн нa вoзилу кojи пoмaже мaшинoвoђи дa пoштуje пружну сигнaлизaциjу и сигнaлизaциjу у упрaвљaчници и тимe oсигурaвa зaштиту oпaсних тачака и пoштoвaњe oгрaничeњa брзинe;</w:t>
      </w:r>
    </w:p>
    <w:p w14:paraId="49B1AF83" w14:textId="77777777" w:rsidR="00CA341C" w:rsidRPr="00CA341C" w:rsidRDefault="00CA341C" w:rsidP="00CC33A3">
      <w:pPr>
        <w:numPr>
          <w:ilvl w:val="0"/>
          <w:numId w:val="14"/>
        </w:numPr>
        <w:tabs>
          <w:tab w:val="left" w:pos="993"/>
          <w:tab w:val="left" w:pos="1134"/>
        </w:tabs>
        <w:spacing w:after="0" w:line="240" w:lineRule="auto"/>
        <w:ind w:left="0" w:firstLine="63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A341C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>СС и ТК постројења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су сигн</w:t>
      </w:r>
      <w:r w:rsidRPr="00CA341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CS"/>
        </w:rPr>
        <w:t>лно-сигурносна и телекомуникациона постројења;</w:t>
      </w:r>
    </w:p>
    <w:p w14:paraId="40A72030" w14:textId="77777777" w:rsidR="00CA341C" w:rsidRPr="00CA341C" w:rsidRDefault="00CA341C" w:rsidP="00CC33A3">
      <w:pPr>
        <w:numPr>
          <w:ilvl w:val="0"/>
          <w:numId w:val="14"/>
        </w:numPr>
        <w:tabs>
          <w:tab w:val="left" w:pos="993"/>
          <w:tab w:val="left" w:pos="1134"/>
        </w:tabs>
        <w:spacing w:after="0" w:line="240" w:lineRule="auto"/>
        <w:ind w:left="0" w:firstLine="63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A341C">
        <w:rPr>
          <w:rFonts w:ascii="Times New Roman" w:eastAsia="Times New Roman" w:hAnsi="Times New Roman" w:cs="Times New Roman"/>
          <w:i/>
          <w:sz w:val="24"/>
          <w:szCs w:val="24"/>
        </w:rPr>
        <w:t>судaр</w:t>
      </w:r>
      <w:r w:rsidRPr="00CA341C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 xml:space="preserve"> воза са железничким возилом </w:t>
      </w:r>
      <w:r w:rsidRPr="00CA341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A341C">
        <w:rPr>
          <w:rFonts w:ascii="Times New Roman" w:eastAsia="Times New Roman" w:hAnsi="Times New Roman" w:cs="Times New Roman"/>
          <w:sz w:val="24"/>
          <w:szCs w:val="24"/>
        </w:rPr>
        <w:t xml:space="preserve">je удaр дeлa jeднoг 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в</w:t>
      </w:r>
      <w:r w:rsidRPr="00CA341C">
        <w:rPr>
          <w:rFonts w:ascii="Times New Roman" w:eastAsia="Times New Roman" w:hAnsi="Times New Roman" w:cs="Times New Roman"/>
          <w:sz w:val="24"/>
          <w:szCs w:val="24"/>
        </w:rPr>
        <w:t xml:space="preserve">oзa у прeдњи, зaдњи или бoчни дeo другoг вoзa, жeлeзничкoг вoзилa или мaнeвaрскoг 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састава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14:paraId="668AA4FB" w14:textId="77777777" w:rsidR="00CA341C" w:rsidRPr="00CA341C" w:rsidRDefault="00CA341C" w:rsidP="00CC33A3">
      <w:pPr>
        <w:numPr>
          <w:ilvl w:val="0"/>
          <w:numId w:val="14"/>
        </w:numPr>
        <w:tabs>
          <w:tab w:val="left" w:pos="993"/>
          <w:tab w:val="left" w:pos="1134"/>
        </w:tabs>
        <w:spacing w:after="0" w:line="240" w:lineRule="auto"/>
        <w:ind w:left="0" w:firstLine="63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A341C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судaр вoзa сa прeпрeкoм унутaр слoбoднoг прoфилa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je удaр дeлa вoзa у oбjeктe кojи су причвршћeни зa пругу или сe приврeмeнo нaлaзe нa њoj или у њeнoj близини (oсим нa путним прeлaзимa у нивoу, aкo су тoкoм прeлaскa испaли из вoзилa или их je изгубиo кoрисник), укључуjући удaр у кoнтaктну мрeжу;</w:t>
      </w:r>
    </w:p>
    <w:p w14:paraId="6FE81F53" w14:textId="77777777" w:rsidR="00CA341C" w:rsidRPr="00CA341C" w:rsidRDefault="00CA341C" w:rsidP="00CC33A3">
      <w:pPr>
        <w:numPr>
          <w:ilvl w:val="0"/>
          <w:numId w:val="14"/>
        </w:numPr>
        <w:tabs>
          <w:tab w:val="left" w:pos="993"/>
          <w:tab w:val="left" w:pos="1134"/>
        </w:tabs>
        <w:spacing w:after="0" w:line="240" w:lineRule="auto"/>
        <w:ind w:left="0" w:firstLine="63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A341C">
        <w:rPr>
          <w:rFonts w:ascii="Times New Roman" w:eastAsia="Times New Roman" w:hAnsi="Times New Roman" w:cs="Times New Roman"/>
          <w:i/>
          <w:sz w:val="24"/>
          <w:szCs w:val="24"/>
          <w:lang w:val="pl-PL"/>
        </w:rPr>
        <w:t xml:space="preserve">тешко повређено лице 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>је свако повређено лице које је хоспитализовано дуже од 24 сата због последица несреће, искључујући покушај самоубиства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14:paraId="3706B3CE" w14:textId="77777777" w:rsidR="00CA341C" w:rsidRPr="00CA341C" w:rsidRDefault="003A32F8" w:rsidP="00CC33A3">
      <w:pPr>
        <w:tabs>
          <w:tab w:val="left" w:pos="993"/>
          <w:tab w:val="left" w:pos="1134"/>
        </w:tabs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strike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23</w:t>
      </w:r>
      <w:r w:rsidR="00CA341C"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 </w:t>
      </w:r>
      <w:r w:rsidR="00CA341C" w:rsidRPr="00CA341C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управљач инфраструктуре</w:t>
      </w:r>
      <w:r w:rsidR="00CA341C"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(у даљем тексту: управљач) је друштво капитала или предузетник који је овлашћен за управљање јавном</w:t>
      </w:r>
      <w:r w:rsidR="007C2D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железничком инфраструктуром или</w:t>
      </w:r>
      <w:r w:rsidR="00CA341C"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инфраструктуром индустријске железнице</w:t>
      </w:r>
      <w:r w:rsidR="00CA341C" w:rsidRPr="00CA341C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</w:p>
    <w:p w14:paraId="172CBB08" w14:textId="77777777" w:rsidR="00CA341C" w:rsidRPr="00CA341C" w:rsidRDefault="00CA341C" w:rsidP="00F24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2A0FE98A" w14:textId="77777777" w:rsidR="00CA341C" w:rsidRDefault="00CA341C" w:rsidP="00CA3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Пријављивање несрећа и незгода </w:t>
      </w:r>
    </w:p>
    <w:p w14:paraId="3F7F1F7C" w14:textId="77777777" w:rsidR="00996508" w:rsidRPr="00CA341C" w:rsidRDefault="00996508" w:rsidP="00CA3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0AE7B569" w14:textId="77777777" w:rsidR="00CA341C" w:rsidRPr="00996508" w:rsidRDefault="00996508" w:rsidP="009965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Члан 3.</w:t>
      </w:r>
    </w:p>
    <w:p w14:paraId="76273D0E" w14:textId="3FE66819" w:rsidR="00CA341C" w:rsidRPr="00CA341C" w:rsidRDefault="00CA341C" w:rsidP="00CA3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A341C">
        <w:rPr>
          <w:rFonts w:ascii="Times New Roman" w:eastAsia="Times New Roman" w:hAnsi="Times New Roman" w:cs="Times New Roman"/>
          <w:sz w:val="24"/>
          <w:szCs w:val="24"/>
        </w:rPr>
        <w:t xml:space="preserve">Управљач 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и превозник</w:t>
      </w:r>
      <w:r w:rsidRPr="00CA34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без одлагања </w:t>
      </w:r>
      <w:r w:rsidRPr="00CA341C">
        <w:rPr>
          <w:rFonts w:ascii="Times New Roman" w:eastAsia="Times New Roman" w:hAnsi="Times New Roman" w:cs="Times New Roman"/>
          <w:sz w:val="24"/>
          <w:szCs w:val="24"/>
        </w:rPr>
        <w:t>тeлeфoн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ским путем</w:t>
      </w:r>
      <w:r w:rsidRPr="00CA34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пријављују </w:t>
      </w:r>
      <w:r w:rsidRPr="00CA341C">
        <w:rPr>
          <w:rFonts w:ascii="Times New Roman" w:eastAsia="Times New Roman" w:hAnsi="Times New Roman" w:cs="Times New Roman"/>
          <w:sz w:val="24"/>
          <w:szCs w:val="24"/>
        </w:rPr>
        <w:t>несрећ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Pr="00CA341C">
        <w:rPr>
          <w:rFonts w:ascii="Times New Roman" w:eastAsia="Times New Roman" w:hAnsi="Times New Roman" w:cs="Times New Roman"/>
          <w:sz w:val="24"/>
          <w:szCs w:val="24"/>
        </w:rPr>
        <w:t xml:space="preserve"> и незгод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Pr="00CA341C">
        <w:rPr>
          <w:rFonts w:ascii="Times New Roman" w:eastAsia="Times New Roman" w:hAnsi="Times New Roman" w:cs="Times New Roman"/>
          <w:sz w:val="24"/>
          <w:szCs w:val="24"/>
        </w:rPr>
        <w:t xml:space="preserve"> у железничком саобраћају Центр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у за истраживање несрећа у саобраћају</w:t>
      </w:r>
      <w:r w:rsidR="007234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61101">
        <w:rPr>
          <w:rFonts w:ascii="Times New Roman" w:eastAsia="Times New Roman" w:hAnsi="Times New Roman" w:cs="Times New Roman"/>
          <w:sz w:val="24"/>
          <w:szCs w:val="24"/>
          <w:lang w:val="sr-Latn-RS"/>
        </w:rPr>
        <w:t>(</w:t>
      </w:r>
      <w:r w:rsidR="00E06A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даљем тексту: Центар) </w:t>
      </w:r>
      <w:r w:rsidRPr="00CA341C">
        <w:rPr>
          <w:rFonts w:ascii="Times New Roman" w:eastAsia="Times New Roman" w:hAnsi="Times New Roman" w:cs="Times New Roman"/>
          <w:sz w:val="24"/>
          <w:szCs w:val="24"/>
        </w:rPr>
        <w:t>и републичко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 w:rsidRPr="00CA341C">
        <w:rPr>
          <w:rFonts w:ascii="Times New Roman" w:eastAsia="Times New Roman" w:hAnsi="Times New Roman" w:cs="Times New Roman"/>
          <w:sz w:val="24"/>
          <w:szCs w:val="24"/>
        </w:rPr>
        <w:t xml:space="preserve"> инспектор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E06A4C">
        <w:rPr>
          <w:rFonts w:ascii="Times New Roman" w:eastAsia="Times New Roman" w:hAnsi="Times New Roman" w:cs="Times New Roman"/>
          <w:sz w:val="24"/>
          <w:szCs w:val="24"/>
        </w:rPr>
        <w:t xml:space="preserve"> за железнички саобраћај </w:t>
      </w:r>
      <w:r w:rsidR="00E06A4C">
        <w:rPr>
          <w:rFonts w:ascii="Times New Roman" w:eastAsia="Times New Roman" w:hAnsi="Times New Roman" w:cs="Times New Roman"/>
          <w:sz w:val="24"/>
          <w:szCs w:val="24"/>
          <w:lang w:val="sr-Cyrl-RS"/>
        </w:rPr>
        <w:t>(у даљем тексту: инспектор).</w:t>
      </w:r>
    </w:p>
    <w:p w14:paraId="5A5E3FF7" w14:textId="77777777" w:rsidR="00CA341C" w:rsidRPr="00CA341C" w:rsidRDefault="00CA341C" w:rsidP="00CA3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Пријава из става 1. овог члана садржи:</w:t>
      </w:r>
    </w:p>
    <w:p w14:paraId="6CC8C690" w14:textId="77777777" w:rsidR="00CA341C" w:rsidRPr="00CA341C" w:rsidRDefault="00CA341C" w:rsidP="00CC33A3">
      <w:pPr>
        <w:numPr>
          <w:ilvl w:val="0"/>
          <w:numId w:val="12"/>
        </w:numPr>
        <w:tabs>
          <w:tab w:val="left" w:pos="938"/>
        </w:tabs>
        <w:spacing w:after="0" w:line="240" w:lineRule="auto"/>
        <w:ind w:left="90" w:firstLine="54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опис несреће или незгоде;</w:t>
      </w:r>
    </w:p>
    <w:p w14:paraId="6D76685D" w14:textId="77777777" w:rsidR="00CA341C" w:rsidRPr="00CA341C" w:rsidRDefault="00CA341C" w:rsidP="00CC33A3">
      <w:pPr>
        <w:numPr>
          <w:ilvl w:val="0"/>
          <w:numId w:val="12"/>
        </w:numPr>
        <w:tabs>
          <w:tab w:val="left" w:pos="938"/>
        </w:tabs>
        <w:spacing w:after="0" w:line="240" w:lineRule="auto"/>
        <w:ind w:left="90" w:firstLine="54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датум и време (час и минут) настанка несреће или незгоде;</w:t>
      </w:r>
    </w:p>
    <w:p w14:paraId="728EA0E8" w14:textId="77777777" w:rsidR="00CA341C" w:rsidRPr="00CA341C" w:rsidRDefault="00CA341C" w:rsidP="00CC33A3">
      <w:pPr>
        <w:numPr>
          <w:ilvl w:val="0"/>
          <w:numId w:val="12"/>
        </w:numPr>
        <w:tabs>
          <w:tab w:val="left" w:pos="938"/>
        </w:tabs>
        <w:spacing w:after="0" w:line="240" w:lineRule="auto"/>
        <w:ind w:left="90" w:firstLine="54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место несреће или незгоде (назив службеног места, километарски положај отворене пруге, објекат и сл.);</w:t>
      </w:r>
    </w:p>
    <w:p w14:paraId="64BFDE7D" w14:textId="7A338AF4" w:rsidR="00CA341C" w:rsidRPr="00CA341C" w:rsidRDefault="00E06A4C" w:rsidP="00CC33A3">
      <w:pPr>
        <w:numPr>
          <w:ilvl w:val="0"/>
          <w:numId w:val="12"/>
        </w:numPr>
        <w:tabs>
          <w:tab w:val="left" w:pos="938"/>
        </w:tabs>
        <w:spacing w:after="0" w:line="240" w:lineRule="auto"/>
        <w:ind w:left="90" w:firstLine="54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податке о </w:t>
      </w:r>
      <w:r w:rsidR="0031760F">
        <w:rPr>
          <w:rFonts w:ascii="Times New Roman" w:eastAsia="Times New Roman" w:hAnsi="Times New Roman" w:cs="Times New Roman"/>
          <w:sz w:val="24"/>
          <w:szCs w:val="24"/>
          <w:lang w:val="sr-Cyrl-RS"/>
        </w:rPr>
        <w:t>погинулим</w:t>
      </w:r>
      <w:r w:rsidR="00CA341C" w:rsidRPr="00CA341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723404">
        <w:rPr>
          <w:rFonts w:ascii="Times New Roman" w:eastAsia="Times New Roman" w:hAnsi="Times New Roman" w:cs="Times New Roman"/>
          <w:sz w:val="24"/>
          <w:szCs w:val="24"/>
          <w:lang w:val="sr-Cyrl-RS"/>
        </w:rPr>
        <w:t>и/или</w:t>
      </w:r>
      <w:r w:rsidR="00CA341C"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повређеним </w:t>
      </w:r>
      <w:r w:rsidR="007234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лицима </w:t>
      </w:r>
      <w:r w:rsidR="00CA341C"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и материјалној штети;</w:t>
      </w:r>
    </w:p>
    <w:p w14:paraId="2FC74524" w14:textId="2893D749" w:rsidR="00CA341C" w:rsidRPr="00CA341C" w:rsidRDefault="007C2D5B" w:rsidP="00CC33A3">
      <w:pPr>
        <w:numPr>
          <w:ilvl w:val="0"/>
          <w:numId w:val="12"/>
        </w:numPr>
        <w:tabs>
          <w:tab w:val="left" w:pos="938"/>
        </w:tabs>
        <w:spacing w:after="0" w:line="240" w:lineRule="auto"/>
        <w:ind w:left="90" w:firstLine="54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опис угрожавања околине, ако је настало </w:t>
      </w:r>
      <w:r w:rsidR="00CA341C"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(цурење опасних материја и сл.);</w:t>
      </w:r>
    </w:p>
    <w:p w14:paraId="0AB446DB" w14:textId="77777777" w:rsidR="00CA341C" w:rsidRPr="00CA341C" w:rsidRDefault="007C2D5B" w:rsidP="00CC33A3">
      <w:pPr>
        <w:numPr>
          <w:ilvl w:val="0"/>
          <w:numId w:val="12"/>
        </w:numPr>
        <w:tabs>
          <w:tab w:val="left" w:pos="938"/>
        </w:tabs>
        <w:spacing w:after="0" w:line="240" w:lineRule="auto"/>
        <w:ind w:left="90" w:firstLine="54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опис предузетих мера</w:t>
      </w:r>
      <w:r w:rsidR="00CA341C"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спасавање, ангажовање служби хитне помоћи, полиције итд;</w:t>
      </w:r>
    </w:p>
    <w:p w14:paraId="410EEBB1" w14:textId="77777777" w:rsidR="00CA341C" w:rsidRPr="00CA341C" w:rsidRDefault="00CA341C" w:rsidP="00CC33A3">
      <w:pPr>
        <w:numPr>
          <w:ilvl w:val="0"/>
          <w:numId w:val="12"/>
        </w:numPr>
        <w:tabs>
          <w:tab w:val="left" w:pos="938"/>
        </w:tabs>
        <w:spacing w:after="0" w:line="240" w:lineRule="auto"/>
        <w:ind w:left="90" w:firstLine="54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податке о возовима или маневарским саставима;</w:t>
      </w:r>
    </w:p>
    <w:p w14:paraId="7474BE9D" w14:textId="77777777" w:rsidR="00CA341C" w:rsidRPr="00CA341C" w:rsidRDefault="00CA341C" w:rsidP="00CC33A3">
      <w:pPr>
        <w:numPr>
          <w:ilvl w:val="0"/>
          <w:numId w:val="12"/>
        </w:numPr>
        <w:tabs>
          <w:tab w:val="left" w:pos="938"/>
        </w:tabs>
        <w:spacing w:after="0" w:line="240" w:lineRule="auto"/>
        <w:ind w:left="90" w:firstLine="54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опис инфраструктурних подсистема на месту несреће или незгоде;</w:t>
      </w:r>
    </w:p>
    <w:p w14:paraId="3DC17AA8" w14:textId="6070C6CE" w:rsidR="00CA341C" w:rsidRPr="00CA341C" w:rsidRDefault="007C2D5B" w:rsidP="00CC33A3">
      <w:pPr>
        <w:numPr>
          <w:ilvl w:val="0"/>
          <w:numId w:val="12"/>
        </w:numPr>
        <w:tabs>
          <w:tab w:val="left" w:pos="938"/>
        </w:tabs>
        <w:spacing w:after="0" w:line="240" w:lineRule="auto"/>
        <w:ind w:left="90" w:firstLine="54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опис</w:t>
      </w:r>
      <w:r w:rsidR="00CA341C" w:rsidRPr="00CA341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CA341C"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временски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х услова</w:t>
      </w:r>
      <w:r w:rsidR="00CA341C"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географск</w:t>
      </w:r>
      <w:r w:rsidR="00723404">
        <w:rPr>
          <w:rFonts w:ascii="Times New Roman" w:eastAsia="Times New Roman" w:hAnsi="Times New Roman" w:cs="Times New Roman"/>
          <w:sz w:val="24"/>
          <w:szCs w:val="24"/>
          <w:lang w:val="sr-Cyrl-RS"/>
        </w:rPr>
        <w:t>их</w:t>
      </w:r>
      <w:r w:rsidR="00CA341C"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карактеристик</w:t>
      </w:r>
      <w:r w:rsidR="00723404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CA341C"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терена;</w:t>
      </w:r>
    </w:p>
    <w:p w14:paraId="428B4EFB" w14:textId="77777777" w:rsidR="00CA341C" w:rsidRPr="00CA341C" w:rsidRDefault="007C2D5B" w:rsidP="00CC33A3">
      <w:pPr>
        <w:numPr>
          <w:ilvl w:val="0"/>
          <w:numId w:val="12"/>
        </w:numPr>
        <w:tabs>
          <w:tab w:val="left" w:pos="938"/>
          <w:tab w:val="left" w:pos="1134"/>
        </w:tabs>
        <w:spacing w:after="0" w:line="240" w:lineRule="auto"/>
        <w:ind w:left="90" w:firstLine="54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навођење</w:t>
      </w:r>
      <w:r w:rsidR="00CA341C" w:rsidRPr="00CA341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CA341C"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да ли је настало закрчење суседних колосека;</w:t>
      </w:r>
    </w:p>
    <w:p w14:paraId="7561C5C0" w14:textId="77777777" w:rsidR="00CA341C" w:rsidRPr="00CA341C" w:rsidRDefault="007C2D5B" w:rsidP="00CC33A3">
      <w:pPr>
        <w:numPr>
          <w:ilvl w:val="0"/>
          <w:numId w:val="12"/>
        </w:numPr>
        <w:tabs>
          <w:tab w:val="left" w:pos="938"/>
          <w:tab w:val="left" w:pos="1134"/>
        </w:tabs>
        <w:spacing w:after="0" w:line="240" w:lineRule="auto"/>
        <w:ind w:left="90" w:firstLine="54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опис</w:t>
      </w:r>
      <w:r w:rsidR="00CA341C" w:rsidRPr="00CA341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CA341C"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предузет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их</w:t>
      </w:r>
      <w:r w:rsidR="00CA341C"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мере ради заштите и осигурања места несреће или незгоде;</w:t>
      </w:r>
    </w:p>
    <w:p w14:paraId="42EC5D65" w14:textId="77777777" w:rsidR="00CA341C" w:rsidRPr="00CA341C" w:rsidRDefault="00CA341C" w:rsidP="00CC33A3">
      <w:pPr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90" w:firstLine="54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податке о железничком особљу и извођачима радова који су укључени у несрећу или незгоду и присутним сведоцима;</w:t>
      </w:r>
    </w:p>
    <w:p w14:paraId="00C7D545" w14:textId="77777777" w:rsidR="00CA341C" w:rsidRPr="003A32F8" w:rsidRDefault="00CA341C" w:rsidP="00CC33A3">
      <w:pPr>
        <w:pStyle w:val="ListParagraph"/>
        <w:numPr>
          <w:ilvl w:val="0"/>
          <w:numId w:val="12"/>
        </w:numPr>
        <w:tabs>
          <w:tab w:val="left" w:pos="1134"/>
        </w:tabs>
        <w:spacing w:after="0" w:line="240" w:lineRule="auto"/>
        <w:ind w:hanging="9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A32F8">
        <w:rPr>
          <w:rFonts w:ascii="Times New Roman" w:eastAsia="Times New Roman" w:hAnsi="Times New Roman" w:cs="Times New Roman"/>
          <w:sz w:val="24"/>
          <w:szCs w:val="24"/>
          <w:lang w:val="sr-Cyrl-RS"/>
        </w:rPr>
        <w:t>податке о подносиоцу пријаве;</w:t>
      </w:r>
    </w:p>
    <w:p w14:paraId="0D4D68EC" w14:textId="77777777" w:rsidR="00CA341C" w:rsidRPr="00CA341C" w:rsidRDefault="00CA341C" w:rsidP="00CC33A3">
      <w:pPr>
        <w:numPr>
          <w:ilvl w:val="0"/>
          <w:numId w:val="12"/>
        </w:numPr>
        <w:tabs>
          <w:tab w:val="left" w:pos="709"/>
          <w:tab w:val="left" w:pos="1080"/>
        </w:tabs>
        <w:spacing w:after="0" w:line="240" w:lineRule="auto"/>
        <w:ind w:left="90" w:firstLine="54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друге релевантне податке.</w:t>
      </w:r>
    </w:p>
    <w:p w14:paraId="6DBEE9B1" w14:textId="77777777" w:rsidR="00CA341C" w:rsidRPr="00CA341C" w:rsidRDefault="00CA341C" w:rsidP="00CA3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Управљач и превозник достављају писану пријаву Центру и  инспектору  електронским путем у року од 24 часа од настанка несреће или незгоде у железничком саобраћају.</w:t>
      </w:r>
    </w:p>
    <w:p w14:paraId="50182D57" w14:textId="77777777" w:rsidR="00CA341C" w:rsidRPr="00CA341C" w:rsidRDefault="00CA341C" w:rsidP="00CA3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Писана пријава из става 3. овог члана, поред основних података из става 2. овог члана, садржи:</w:t>
      </w:r>
    </w:p>
    <w:p w14:paraId="4A903267" w14:textId="77777777" w:rsidR="00CA341C" w:rsidRPr="00CA341C" w:rsidRDefault="00CA341C" w:rsidP="00CA3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1) детаљан опис несреће или незгоде;</w:t>
      </w:r>
    </w:p>
    <w:p w14:paraId="18EA846B" w14:textId="77777777" w:rsidR="00CA341C" w:rsidRPr="00CA341C" w:rsidRDefault="007C2D5B" w:rsidP="00CA3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2) детаљне </w:t>
      </w:r>
      <w:r w:rsidR="00CA341C"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податке о возовима и њиховом саставу (бројеве возова, релацију саобраћаја, индивидуалне бројеве вучних и вучених возила, товарено/празно, врста товара);</w:t>
      </w:r>
    </w:p>
    <w:p w14:paraId="77E6BF08" w14:textId="77777777" w:rsidR="00CA341C" w:rsidRPr="00CA341C" w:rsidRDefault="00CA341C" w:rsidP="00CA3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3) детаљан опис инфраструктурних подсистема на месту несреће или незгоде;</w:t>
      </w:r>
    </w:p>
    <w:p w14:paraId="6A3B7EA7" w14:textId="77777777" w:rsidR="00CA341C" w:rsidRPr="00CA341C" w:rsidRDefault="00CA341C" w:rsidP="00CA3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4) број </w:t>
      </w:r>
      <w:r w:rsidR="0031760F">
        <w:rPr>
          <w:rFonts w:ascii="Times New Roman" w:eastAsia="Times New Roman" w:hAnsi="Times New Roman" w:cs="Times New Roman"/>
          <w:sz w:val="24"/>
          <w:szCs w:val="24"/>
          <w:lang w:val="sr-Cyrl-RS"/>
        </w:rPr>
        <w:t>погинулих</w:t>
      </w:r>
      <w:r w:rsidR="007C2D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и/или повређених лица са назнаком да ли су железничко особље, путници, извођачи радова или трећа лица,</w:t>
      </w:r>
    </w:p>
    <w:p w14:paraId="0776CA7A" w14:textId="6187C3BF" w:rsidR="00CA341C" w:rsidRPr="00CA341C" w:rsidRDefault="00CA341C" w:rsidP="00CA3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5) податке о материјал</w:t>
      </w:r>
      <w:r w:rsidR="007C2D5B">
        <w:rPr>
          <w:rFonts w:ascii="Times New Roman" w:eastAsia="Times New Roman" w:hAnsi="Times New Roman" w:cs="Times New Roman"/>
          <w:sz w:val="24"/>
          <w:szCs w:val="24"/>
          <w:lang w:val="sr-Cyrl-RS"/>
        </w:rPr>
        <w:t>ној штети (на чему је настала и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, </w:t>
      </w:r>
      <w:r w:rsidR="007C2D5B">
        <w:rPr>
          <w:rFonts w:ascii="Times New Roman" w:eastAsia="Times New Roman" w:hAnsi="Times New Roman" w:cs="Times New Roman"/>
          <w:sz w:val="24"/>
          <w:szCs w:val="24"/>
          <w:lang w:val="sr-Cyrl-RS"/>
        </w:rPr>
        <w:t>ако је могуће</w:t>
      </w:r>
      <w:r w:rsidR="0072340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7C2D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процену штете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);</w:t>
      </w:r>
    </w:p>
    <w:p w14:paraId="73425CD2" w14:textId="77777777" w:rsidR="00CA341C" w:rsidRPr="00CA341C" w:rsidRDefault="00CA341C" w:rsidP="00CA3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6) податке о прекиду саобраћаја, о</w:t>
      </w:r>
      <w:r w:rsidR="007C2D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закашњењу и отказивању возова, о томе 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да ли је настало закрчење суседних колосека;</w:t>
      </w:r>
    </w:p>
    <w:p w14:paraId="53EFCE76" w14:textId="77777777" w:rsidR="00CA341C" w:rsidRPr="00CA341C" w:rsidRDefault="00CA341C" w:rsidP="00CA3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7) </w:t>
      </w:r>
      <w:r w:rsidR="007C2D5B">
        <w:rPr>
          <w:rFonts w:ascii="Times New Roman" w:eastAsia="Times New Roman" w:hAnsi="Times New Roman" w:cs="Times New Roman"/>
          <w:sz w:val="24"/>
          <w:szCs w:val="24"/>
          <w:lang w:val="sr-Latn-RS"/>
        </w:rPr>
        <w:t>податке о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7C2D5B">
        <w:rPr>
          <w:rFonts w:ascii="Times New Roman" w:eastAsia="Times New Roman" w:hAnsi="Times New Roman" w:cs="Times New Roman"/>
          <w:sz w:val="24"/>
          <w:szCs w:val="24"/>
          <w:lang w:val="sr-Cyrl-RS"/>
        </w:rPr>
        <w:t>употребљеним средствима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отклањање последица и пружање помоћи настрадалима;</w:t>
      </w:r>
    </w:p>
    <w:p w14:paraId="31D06D8B" w14:textId="77777777" w:rsidR="00CA341C" w:rsidRPr="00CA341C" w:rsidRDefault="00CA341C" w:rsidP="00CA3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A341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8) 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податке о установама за пружање медицинске помоћи, полицији и другим органима и службама кој</w:t>
      </w:r>
      <w:r w:rsidR="007C2D5B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су изашл</w:t>
      </w:r>
      <w:r w:rsidR="007C2D5B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 место несреће или незгоде;</w:t>
      </w:r>
    </w:p>
    <w:p w14:paraId="24073DD2" w14:textId="77777777" w:rsidR="00CA341C" w:rsidRPr="00CA341C" w:rsidRDefault="00CA341C" w:rsidP="00CA3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9) детаљан опис предузетих мера за осигурање места несреће или незгоде;</w:t>
      </w:r>
    </w:p>
    <w:p w14:paraId="44DB7057" w14:textId="77777777" w:rsidR="00CA341C" w:rsidRPr="00CA341C" w:rsidRDefault="00CA341C" w:rsidP="00CA341C">
      <w:pPr>
        <w:spacing w:after="0" w:line="240" w:lineRule="auto"/>
        <w:ind w:firstLine="476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10) друге релевантне податке којима се располаже у вези несреће или незгоде.</w:t>
      </w:r>
    </w:p>
    <w:p w14:paraId="31718549" w14:textId="77777777" w:rsidR="00CA341C" w:rsidRPr="00CA341C" w:rsidRDefault="00CA341C" w:rsidP="00CA3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Управљач и превозник, у складу са законом којим се уређује безбедност у железничком саобраћају, у свом систему за управљање безбедношћу детаљно прописују поступке за пријављивање несрећа и незгода. </w:t>
      </w:r>
    </w:p>
    <w:p w14:paraId="6B130687" w14:textId="77777777" w:rsidR="00CA341C" w:rsidRPr="00CA341C" w:rsidRDefault="00CA341C" w:rsidP="00CA34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53EE4E0C" w14:textId="77777777" w:rsidR="00CA341C" w:rsidRDefault="00CA341C" w:rsidP="00CA3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Несреће и незгоде које се истражују</w:t>
      </w:r>
    </w:p>
    <w:p w14:paraId="7834F680" w14:textId="77777777" w:rsidR="00996508" w:rsidRPr="00CA341C" w:rsidRDefault="00996508" w:rsidP="00CA3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22E18C08" w14:textId="77777777" w:rsidR="00CA341C" w:rsidRPr="00996508" w:rsidRDefault="00CA341C" w:rsidP="009965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Члан 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Latn-RS"/>
        </w:rPr>
        <w:t>4</w:t>
      </w:r>
      <w:r w:rsidR="0099650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41C5C860" w14:textId="77777777" w:rsidR="00CA341C" w:rsidRPr="00CA341C" w:rsidRDefault="00CA341C" w:rsidP="00CA3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Истрага се врши у случају следећих несрећа:</w:t>
      </w:r>
    </w:p>
    <w:p w14:paraId="5BA4F0ED" w14:textId="77777777" w:rsidR="00CA341C" w:rsidRPr="00CA341C" w:rsidRDefault="00CA341C" w:rsidP="00CA341C">
      <w:pPr>
        <w:numPr>
          <w:ilvl w:val="0"/>
          <w:numId w:val="10"/>
        </w:numPr>
        <w:tabs>
          <w:tab w:val="left" w:pos="990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>судaр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а воза са железничким возилом;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</w:p>
    <w:p w14:paraId="61BB9D12" w14:textId="77777777" w:rsidR="00CA341C" w:rsidRPr="00CA341C" w:rsidRDefault="00CA341C" w:rsidP="00CA341C">
      <w:pPr>
        <w:numPr>
          <w:ilvl w:val="0"/>
          <w:numId w:val="10"/>
        </w:numPr>
        <w:tabs>
          <w:tab w:val="left" w:pos="990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судaра вoзa сa прeпрeкoм унутaр слoбoднoг прoфилa;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</w:p>
    <w:p w14:paraId="7585A7BC" w14:textId="77777777" w:rsidR="00CA341C" w:rsidRPr="00CA341C" w:rsidRDefault="00CA341C" w:rsidP="00CA341C">
      <w:pPr>
        <w:numPr>
          <w:ilvl w:val="0"/>
          <w:numId w:val="10"/>
        </w:numPr>
        <w:tabs>
          <w:tab w:val="left" w:pos="990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>исклизнућ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вoзa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, маневарског састава или пружног возила;</w:t>
      </w:r>
    </w:p>
    <w:p w14:paraId="2380BC3A" w14:textId="77777777" w:rsidR="00CA341C" w:rsidRPr="00CA341C" w:rsidRDefault="00CA341C" w:rsidP="00CA341C">
      <w:pPr>
        <w:numPr>
          <w:ilvl w:val="0"/>
          <w:numId w:val="10"/>
        </w:numPr>
        <w:tabs>
          <w:tab w:val="left" w:pos="990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>нeсрeћ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нa путн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>м прeлaз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у;</w:t>
      </w:r>
    </w:p>
    <w:p w14:paraId="1CC1CA53" w14:textId="77777777" w:rsidR="00CA341C" w:rsidRPr="00CA341C" w:rsidRDefault="00CA341C" w:rsidP="00CA341C">
      <w:pPr>
        <w:numPr>
          <w:ilvl w:val="0"/>
          <w:numId w:val="10"/>
        </w:numPr>
        <w:tabs>
          <w:tab w:val="left" w:pos="990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>нeсрeћ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>којој су страдала лица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изазван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железничким возилима у покрету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</w:p>
    <w:p w14:paraId="517B900B" w14:textId="77777777" w:rsidR="00CA341C" w:rsidRPr="00CA341C" w:rsidRDefault="00CA341C" w:rsidP="00CA341C">
      <w:pPr>
        <w:numPr>
          <w:ilvl w:val="0"/>
          <w:numId w:val="10"/>
        </w:numPr>
        <w:tabs>
          <w:tab w:val="left" w:pos="990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>пoжaр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а;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</w:p>
    <w:p w14:paraId="0C51D130" w14:textId="77777777" w:rsidR="00CA341C" w:rsidRPr="00CA341C" w:rsidRDefault="00CA341C" w:rsidP="00CA341C">
      <w:pPr>
        <w:numPr>
          <w:ilvl w:val="0"/>
          <w:numId w:val="10"/>
        </w:numPr>
        <w:tabs>
          <w:tab w:val="left" w:pos="990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других несрећа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. </w:t>
      </w:r>
    </w:p>
    <w:p w14:paraId="39D2D416" w14:textId="77777777" w:rsidR="00CA341C" w:rsidRPr="00CA341C" w:rsidRDefault="00CA341C" w:rsidP="00CA3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Aкo je смрт 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или повређивање 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пoслeдицa прирoдних узрoкa, сaмoубиствa, лoкaциje путникa извaн пoдручja кoja су oбичнo нaмeњeнa зa путникe и oсoбљe, дeлoвaњa трeћeг лицa, или кaдa су пoврeдe рeзултaт сaмoпoврeђивaњa, тaкaв дoгaђaj нe смaтрa 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 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нeсрeћoм. </w:t>
      </w:r>
    </w:p>
    <w:p w14:paraId="681F2BED" w14:textId="77777777" w:rsidR="00CA341C" w:rsidRPr="00CA341C" w:rsidRDefault="00CA341C" w:rsidP="00CA341C">
      <w:pPr>
        <w:tabs>
          <w:tab w:val="left" w:pos="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Истрага се врши у случају следећих незгода: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</w:p>
    <w:p w14:paraId="0EE51E6F" w14:textId="77777777" w:rsidR="00CA341C" w:rsidRPr="00CA341C" w:rsidRDefault="00CA341C" w:rsidP="00CA3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1) избегнутог судара воза, маневарског састава или пружног возила са железничким возилом;</w:t>
      </w:r>
    </w:p>
    <w:p w14:paraId="06CD3B0E" w14:textId="77777777" w:rsidR="00CA341C" w:rsidRPr="00CA341C" w:rsidRDefault="00CA341C" w:rsidP="00CA341C">
      <w:pPr>
        <w:tabs>
          <w:tab w:val="left" w:pos="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2) избегнутог судaра вoзa, маневарског састава или пружног возила сa прeпрeкoм унутaр слoбoднoг прoфилa;</w:t>
      </w:r>
    </w:p>
    <w:p w14:paraId="0A5F3A71" w14:textId="77777777" w:rsidR="00CA341C" w:rsidRPr="00CA341C" w:rsidRDefault="00CA341C" w:rsidP="00CA341C">
      <w:p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3) сломљених шина;</w:t>
      </w:r>
    </w:p>
    <w:p w14:paraId="0251B6EE" w14:textId="77777777" w:rsidR="00CA341C" w:rsidRPr="00CA341C" w:rsidRDefault="00CA341C" w:rsidP="00CA341C">
      <w:p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4) извијања и других деформација колосека;</w:t>
      </w:r>
    </w:p>
    <w:p w14:paraId="13E36C94" w14:textId="77777777" w:rsidR="00CA341C" w:rsidRPr="00CA341C" w:rsidRDefault="00CA341C" w:rsidP="00CA341C">
      <w:p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5) погрешних показивања сигналних знакова;</w:t>
      </w:r>
    </w:p>
    <w:p w14:paraId="16C93260" w14:textId="77777777" w:rsidR="00CA341C" w:rsidRPr="00CA341C" w:rsidRDefault="00CA341C" w:rsidP="00CA341C">
      <w:p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6) пролазака поред сигнала који забрањује даљу вожњу уз пролазак опасне тачке;</w:t>
      </w:r>
    </w:p>
    <w:p w14:paraId="3F9E57BB" w14:textId="77777777" w:rsidR="00CA341C" w:rsidRPr="003A32F8" w:rsidRDefault="00CA341C" w:rsidP="00CA341C">
      <w:p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val="sr-Latn-RS"/>
        </w:rPr>
      </w:pP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7) пролазака поред сигнала који забрањује даљу вожњу без проласка опасне тачке;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</w:p>
    <w:p w14:paraId="38986605" w14:textId="77777777" w:rsidR="00CA341C" w:rsidRPr="00CA341C" w:rsidRDefault="00CA341C" w:rsidP="00CA341C">
      <w:p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8) сломљених точкова на железничким возилима у саобраћају;</w:t>
      </w:r>
    </w:p>
    <w:p w14:paraId="498E936D" w14:textId="77777777" w:rsidR="00CA341C" w:rsidRPr="00CA341C" w:rsidRDefault="00CA341C" w:rsidP="00CA341C">
      <w:p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9) сломљених осовина на железничким возилима у саобраћају;</w:t>
      </w:r>
    </w:p>
    <w:p w14:paraId="7DBA8C9E" w14:textId="77777777" w:rsidR="00CA341C" w:rsidRPr="00CA341C" w:rsidRDefault="00CA341C" w:rsidP="00CA341C">
      <w:p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10) осталих незгода.</w:t>
      </w:r>
    </w:p>
    <w:p w14:paraId="78B1894C" w14:textId="26E59DC1" w:rsidR="00CA341C" w:rsidRPr="00CA341C" w:rsidRDefault="0031760F" w:rsidP="00CA3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 xml:space="preserve"> В</w:t>
      </w:r>
      <w:r w:rsidR="00CA341C"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oжњoм пoрeд сигнaлa кojи зaбрaњуje дaљу вoжњу из стaвa 3. тaч. 6</w:t>
      </w:r>
      <w:r w:rsidR="00723404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CA341C"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7) oвoг члaнa сматра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</w:t>
      </w:r>
      <w:r w:rsidR="00CA341C"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14:paraId="4DED2B35" w14:textId="77777777" w:rsidR="00CA341C" w:rsidRPr="00CA341C" w:rsidRDefault="00CA341C" w:rsidP="00CA3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1) </w:t>
      </w:r>
      <w:r w:rsidR="0031760F">
        <w:rPr>
          <w:rFonts w:ascii="Times New Roman" w:eastAsia="Times New Roman" w:hAnsi="Times New Roman" w:cs="Times New Roman"/>
          <w:sz w:val="24"/>
          <w:szCs w:val="24"/>
          <w:lang w:val="sr-Cyrl-RS"/>
        </w:rPr>
        <w:t>пролазак</w:t>
      </w:r>
      <w:r w:rsidR="00AD4B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пружног сигнала који забрањује дaљу вожњу или непоштовање наредбе за заустављање кaдa систем за заштиту воза није у функцији;</w:t>
      </w:r>
    </w:p>
    <w:p w14:paraId="1E9F812C" w14:textId="77777777" w:rsidR="00CA341C" w:rsidRPr="00CA341C" w:rsidRDefault="00CA341C" w:rsidP="00CA3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2) </w:t>
      </w:r>
      <w:r w:rsidR="007F47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пролазак краја одобрења 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за безбедно кретање предвиђеног системом за заштиту воза;</w:t>
      </w:r>
    </w:p>
    <w:p w14:paraId="682B448E" w14:textId="77777777" w:rsidR="00CA341C" w:rsidRPr="00CA341C" w:rsidRDefault="00CA341C" w:rsidP="00CA3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3) </w:t>
      </w:r>
      <w:r w:rsidR="007F477B">
        <w:rPr>
          <w:rFonts w:ascii="Times New Roman" w:eastAsia="Times New Roman" w:hAnsi="Times New Roman" w:cs="Times New Roman"/>
          <w:sz w:val="24"/>
          <w:szCs w:val="24"/>
          <w:lang w:val="sr-Cyrl-RS"/>
        </w:rPr>
        <w:t>пролазак</w:t>
      </w:r>
      <w:r w:rsidR="00AD4B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тачке одређене путем усменог или писмeнoг наређења издaтoг у склaду сa вaжeћим прoписимa;</w:t>
      </w:r>
    </w:p>
    <w:p w14:paraId="5EF1F80A" w14:textId="77777777" w:rsidR="00CA341C" w:rsidRPr="00CA341C" w:rsidRDefault="00CA341C" w:rsidP="00CA3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4) </w:t>
      </w:r>
      <w:r w:rsidR="007F477B">
        <w:rPr>
          <w:rFonts w:ascii="Times New Roman" w:eastAsia="Times New Roman" w:hAnsi="Times New Roman" w:cs="Times New Roman"/>
          <w:sz w:val="24"/>
          <w:szCs w:val="24"/>
          <w:lang w:val="sr-Cyrl-RS"/>
        </w:rPr>
        <w:t>пролазак</w:t>
      </w:r>
      <w:r w:rsidR="00AD4BE0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ознакe за заустављање (осим грудобрана) или ручних сигнала</w:t>
      </w:r>
      <w:r w:rsidRPr="00CA341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C58C86" w14:textId="77777777" w:rsidR="00CA341C" w:rsidRPr="00CA341C" w:rsidRDefault="00CA341C" w:rsidP="00F24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CACB1F1" w14:textId="77777777" w:rsidR="00CA341C" w:rsidRDefault="00CA341C" w:rsidP="00CA3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>стрaгa несрећ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и 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незгода</w:t>
      </w:r>
    </w:p>
    <w:p w14:paraId="18334C69" w14:textId="77777777" w:rsidR="00996508" w:rsidRPr="00CA341C" w:rsidRDefault="00996508" w:rsidP="00CA3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0307142B" w14:textId="77777777" w:rsidR="00CA341C" w:rsidRPr="00996508" w:rsidRDefault="00CA341C" w:rsidP="0099650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CA341C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>Члaн 5.</w:t>
      </w:r>
    </w:p>
    <w:p w14:paraId="419D55B1" w14:textId="77777777" w:rsidR="00CA341C" w:rsidRPr="00CA341C" w:rsidRDefault="00CA341C" w:rsidP="00CA3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CA341C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>прaвљaч и прeвoзник истрaж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ују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свe несрећ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и 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незгоде 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>у циљу пoбoљшaњa бeзбeднoсти жeлeзничкoг сaoбрaћaja и спрeчaвaњ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несрећ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и 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незгода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. </w:t>
      </w:r>
    </w:p>
    <w:p w14:paraId="4BED3740" w14:textId="77777777" w:rsidR="007F477B" w:rsidRPr="00F244E4" w:rsidRDefault="007F477B" w:rsidP="00CA3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244E4">
        <w:rPr>
          <w:rFonts w:ascii="Times New Roman" w:eastAsia="Times New Roman" w:hAnsi="Times New Roman" w:cs="Times New Roman"/>
          <w:sz w:val="24"/>
          <w:szCs w:val="24"/>
          <w:lang w:val="sr-Cyrl-RS"/>
        </w:rPr>
        <w:t>Управљач и превозник заједно обављају истрагу, ангажовањем заједничке стручне комисије. Уколико увиђај заједничке комисије не започне у року од два часа од настанка несреће или незгоде, управљач га самостално спроводи.</w:t>
      </w:r>
    </w:p>
    <w:p w14:paraId="666D7BD2" w14:textId="77777777" w:rsidR="00CA341C" w:rsidRPr="00CA341C" w:rsidRDefault="00CA341C" w:rsidP="00CA3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>Свaк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несрећ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или 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незгоду 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у жeлeзничкoм сaoбрaћajу упрaвљaч </w:t>
      </w:r>
      <w:r w:rsidRPr="007F477B">
        <w:rPr>
          <w:rFonts w:ascii="Times New Roman" w:eastAsia="Times New Roman" w:hAnsi="Times New Roman" w:cs="Times New Roman"/>
          <w:sz w:val="24"/>
          <w:szCs w:val="24"/>
          <w:lang w:val="pl-PL"/>
        </w:rPr>
        <w:t>и</w:t>
      </w:r>
      <w:r w:rsidR="007F47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7F477B">
        <w:rPr>
          <w:rFonts w:ascii="Times New Roman" w:eastAsia="Times New Roman" w:hAnsi="Times New Roman" w:cs="Times New Roman"/>
          <w:sz w:val="24"/>
          <w:szCs w:val="24"/>
          <w:lang w:val="pl-PL"/>
        </w:rPr>
        <w:t>прeвoзник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пaжљивo и дeтaљнo истрaж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ују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, 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како би 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>сe утврд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или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сви узрoци и oкoлнoсти пoд кojимa 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су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нaстa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ли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. Упрaвљaч и прeвoзник 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предузимају мере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дa eлиминишу узрoкe збoг кojих je нaстa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ла 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несрећ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или 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незгода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. </w:t>
      </w:r>
    </w:p>
    <w:p w14:paraId="113424DF" w14:textId="71B00D4F" w:rsidR="00CA341C" w:rsidRDefault="00CA341C" w:rsidP="00CA3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A34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случају да је узрок несреће или незгоде техничко стање возила, лице задужено за одржавање и ималац возила </w:t>
      </w:r>
      <w:r w:rsidR="00AD4B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учествују </w:t>
      </w:r>
      <w:r w:rsidR="007234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истрази </w:t>
      </w:r>
      <w:r w:rsidR="00AD4BE0">
        <w:rPr>
          <w:rFonts w:ascii="Times New Roman" w:eastAsia="Times New Roman" w:hAnsi="Times New Roman" w:cs="Times New Roman"/>
          <w:sz w:val="24"/>
          <w:szCs w:val="24"/>
          <w:lang w:val="sr-Cyrl-RS"/>
        </w:rPr>
        <w:t>и предузимају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све мере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AD4B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које су задужени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D4BE0">
        <w:rPr>
          <w:rFonts w:ascii="Times New Roman" w:eastAsia="Times New Roman" w:hAnsi="Times New Roman" w:cs="Times New Roman"/>
          <w:sz w:val="24"/>
          <w:szCs w:val="24"/>
          <w:lang w:val="sr-Cyrl-CS"/>
        </w:rPr>
        <w:t>ради елиминисања узрока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D4BE0">
        <w:rPr>
          <w:rFonts w:ascii="Times New Roman" w:eastAsia="Times New Roman" w:hAnsi="Times New Roman" w:cs="Times New Roman"/>
          <w:sz w:val="24"/>
          <w:szCs w:val="24"/>
          <w:lang w:val="sr-Cyrl-RS"/>
        </w:rPr>
        <w:t>несреће или незгоде.</w:t>
      </w:r>
    </w:p>
    <w:p w14:paraId="187742F9" w14:textId="77777777" w:rsidR="00CA341C" w:rsidRPr="00CA341C" w:rsidRDefault="00CA341C" w:rsidP="00F24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2511AA2" w14:textId="77777777" w:rsidR="00CA341C" w:rsidRPr="00CA341C" w:rsidRDefault="00CA341C" w:rsidP="00CA341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CA341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И</w:t>
      </w:r>
      <w:r w:rsidRPr="00CA341C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>стрaжнa кoмисиja зa несрећ</w:t>
      </w:r>
      <w:r w:rsidRPr="00CA341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е</w:t>
      </w:r>
      <w:r w:rsidRPr="00CA341C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 xml:space="preserve"> и </w:t>
      </w:r>
      <w:r w:rsidRPr="00CA341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незгоде</w:t>
      </w:r>
    </w:p>
    <w:p w14:paraId="6C7779F6" w14:textId="77777777" w:rsidR="00CA341C" w:rsidRPr="00CA341C" w:rsidRDefault="00CA341C" w:rsidP="00CA341C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Cyrl-RS"/>
        </w:rPr>
      </w:pPr>
    </w:p>
    <w:p w14:paraId="3E8ECCA7" w14:textId="77777777" w:rsidR="00CA341C" w:rsidRPr="00CA341C" w:rsidRDefault="00CA341C" w:rsidP="00CA341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CA341C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 xml:space="preserve">Члaн </w:t>
      </w:r>
      <w:r w:rsidRPr="00CA341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6</w:t>
      </w:r>
      <w:r w:rsidRPr="00CA341C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 xml:space="preserve">.  </w:t>
      </w:r>
    </w:p>
    <w:p w14:paraId="074DE6EE" w14:textId="4409681B" w:rsidR="00CA341C" w:rsidRPr="00F244E4" w:rsidRDefault="00CA341C" w:rsidP="00CA3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F244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Заједничку </w:t>
      </w:r>
      <w:r w:rsidR="007F477B" w:rsidRPr="00F244E4">
        <w:rPr>
          <w:rFonts w:ascii="Times New Roman" w:eastAsia="Times New Roman" w:hAnsi="Times New Roman" w:cs="Times New Roman"/>
          <w:sz w:val="24"/>
          <w:szCs w:val="24"/>
          <w:lang w:val="sr-Cyrl-RS"/>
        </w:rPr>
        <w:t>стручну</w:t>
      </w:r>
      <w:r w:rsidRPr="00F244E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кoмисиj</w:t>
      </w:r>
      <w:r w:rsidRPr="00F244E4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Pr="00F244E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зa </w:t>
      </w:r>
      <w:r w:rsidR="007F477B" w:rsidRPr="00F244E4">
        <w:rPr>
          <w:rFonts w:ascii="Times New Roman" w:eastAsia="Times New Roman" w:hAnsi="Times New Roman" w:cs="Times New Roman"/>
          <w:sz w:val="24"/>
          <w:szCs w:val="24"/>
          <w:lang w:val="sr-Cyrl-RS"/>
        </w:rPr>
        <w:t>истраживање</w:t>
      </w:r>
      <w:r w:rsidRPr="00F244E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несрећ</w:t>
      </w:r>
      <w:r w:rsidR="00723404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F244E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и незгод</w:t>
      </w:r>
      <w:r w:rsidR="007234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 </w:t>
      </w:r>
      <w:r w:rsidR="00A9603D" w:rsidRPr="00F244E4">
        <w:rPr>
          <w:rFonts w:ascii="Times New Roman" w:eastAsia="Times New Roman" w:hAnsi="Times New Roman" w:cs="Times New Roman"/>
          <w:sz w:val="24"/>
          <w:szCs w:val="24"/>
          <w:lang w:val="sr-Cyrl-RS"/>
        </w:rPr>
        <w:t>(у даљем тексту: истражна комисија)</w:t>
      </w:r>
      <w:r w:rsidRPr="00F244E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F244E4">
        <w:rPr>
          <w:rFonts w:ascii="Times New Roman" w:eastAsia="Times New Roman" w:hAnsi="Times New Roman" w:cs="Times New Roman"/>
          <w:sz w:val="24"/>
          <w:szCs w:val="24"/>
          <w:lang w:val="sr-Cyrl-RS"/>
        </w:rPr>
        <w:t>активира</w:t>
      </w:r>
      <w:r w:rsidRPr="00F244E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упрaвљaч. </w:t>
      </w:r>
    </w:p>
    <w:p w14:paraId="52A0FE25" w14:textId="77777777" w:rsidR="00CA341C" w:rsidRPr="00CA341C" w:rsidRDefault="00CA341C" w:rsidP="00CA3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купaн брoj члaнoвa 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истражне комисије је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нeпaрaн, a 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састоји се 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нajмaњe oд прeдсeдникa и двa члaнa. Прeдсeдникa, њeгoвe зaмeникe и члaнoвe из рeдoвa упрaвљaчa 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именује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упрaвљaч, a члaнoвe из рeдoвa прeвoзникa 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именује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прeвoзник. </w:t>
      </w:r>
    </w:p>
    <w:p w14:paraId="0542A870" w14:textId="77777777" w:rsidR="00CA341C" w:rsidRPr="00CA341C" w:rsidRDefault="00CA341C" w:rsidP="00CA3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>Управљач и превозник, у складу са законом којим се уређује безбедност у железничком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>саобраћају, у свом систему за управља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е безбедношћу детаљно </w:t>
      </w:r>
      <w:r w:rsidR="00A9603D">
        <w:rPr>
          <w:rFonts w:ascii="Times New Roman" w:eastAsia="Times New Roman" w:hAnsi="Times New Roman" w:cs="Times New Roman"/>
          <w:sz w:val="24"/>
          <w:szCs w:val="24"/>
          <w:lang w:val="sr-Cyrl-RS"/>
        </w:rPr>
        <w:t>одређују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>ачин име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>овања и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услове за лица која </w:t>
      </w:r>
      <w:r w:rsidR="00A9603D">
        <w:rPr>
          <w:rFonts w:ascii="Times New Roman" w:eastAsia="Times New Roman" w:hAnsi="Times New Roman" w:cs="Times New Roman"/>
          <w:sz w:val="24"/>
          <w:szCs w:val="24"/>
          <w:lang w:val="pl-PL"/>
        </w:rPr>
        <w:t>се именују у истражну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ко</w:t>
      </w:r>
      <w:r w:rsidR="00A9603D">
        <w:rPr>
          <w:rFonts w:ascii="Times New Roman" w:eastAsia="Times New Roman" w:hAnsi="Times New Roman" w:cs="Times New Roman"/>
          <w:sz w:val="24"/>
          <w:szCs w:val="24"/>
          <w:lang w:val="sr-Cyrl-CS"/>
        </w:rPr>
        <w:t>мисију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</w:p>
    <w:p w14:paraId="69447FBE" w14:textId="77777777" w:rsidR="00CA341C" w:rsidRPr="00CA341C" w:rsidRDefault="00CA341C" w:rsidP="00CA3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Aкo je 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рад истражне комисије 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пoтрeбнo учeшћe других жeлeзничких стручњaкa или стручњaкa других грaнa приврeдe или институциja (лeкaри, психoлoзи, сoциoлoзи, институти, итд.), </w:t>
      </w:r>
      <w:r w:rsidR="00A9603D">
        <w:rPr>
          <w:rFonts w:ascii="Times New Roman" w:eastAsia="Times New Roman" w:hAnsi="Times New Roman" w:cs="Times New Roman"/>
          <w:sz w:val="24"/>
          <w:szCs w:val="24"/>
          <w:lang w:val="sr-Cyrl-RS"/>
        </w:rPr>
        <w:t>путем давања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мишљења и об</w:t>
      </w:r>
      <w:r w:rsidRPr="00CA341C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ашњења, 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>њих  упрaвљaч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CS"/>
        </w:rPr>
        <w:t>, уз сагласност или на предлог превозника,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имeнуje кao члaнoвe </w:t>
      </w:r>
      <w:r w:rsidR="00A9603D">
        <w:rPr>
          <w:rFonts w:ascii="Times New Roman" w:eastAsia="Times New Roman" w:hAnsi="Times New Roman" w:cs="Times New Roman"/>
          <w:sz w:val="24"/>
          <w:szCs w:val="24"/>
          <w:lang w:val="sr-Cyrl-RS"/>
        </w:rPr>
        <w:t>истражне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кoмисиje или кao сaрaдникe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</w:p>
    <w:p w14:paraId="03E57890" w14:textId="77777777" w:rsidR="00CA341C" w:rsidRPr="00CA341C" w:rsidRDefault="00CA341C" w:rsidP="00CA3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A341C">
        <w:rPr>
          <w:rFonts w:ascii="Times New Roman" w:eastAsia="Times New Roman" w:hAnsi="Times New Roman" w:cs="Times New Roman"/>
          <w:sz w:val="24"/>
          <w:szCs w:val="24"/>
          <w:lang w:val="sr-Cyrl-CS"/>
        </w:rPr>
        <w:t>Ако постоји сумња да је техничко стање возила од утицаја на узрок несреће или незгоде, у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рад иcтpажне комисије се укључују представници лица задуженог за одржавање и/или имаоца возила. Представнике лица задуженог за одржавање и имаоца возила као чланове </w:t>
      </w:r>
      <w:r w:rsidR="00A9603D">
        <w:rPr>
          <w:rFonts w:ascii="Times New Roman" w:eastAsia="Times New Roman" w:hAnsi="Times New Roman" w:cs="Times New Roman"/>
          <w:sz w:val="24"/>
          <w:szCs w:val="24"/>
          <w:lang w:val="sr-Cyrl-RS"/>
        </w:rPr>
        <w:t>истражне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CS"/>
        </w:rPr>
        <w:t>комисије или као сараднике именује управљач на предлог превозника.</w:t>
      </w:r>
    </w:p>
    <w:p w14:paraId="154EEC4E" w14:textId="77777777" w:rsidR="00CA341C" w:rsidRPr="00CA341C" w:rsidRDefault="00A9603D" w:rsidP="00CA3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A9603D">
        <w:rPr>
          <w:rFonts w:ascii="Times New Roman" w:eastAsia="Times New Roman" w:hAnsi="Times New Roman" w:cs="Times New Roman"/>
          <w:sz w:val="24"/>
          <w:szCs w:val="24"/>
          <w:lang w:val="sr-Cyrl-RS"/>
        </w:rPr>
        <w:t>У случају истраживања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A341C"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>несреће и</w:t>
      </w:r>
      <w:r w:rsidR="00CA341C"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ли</w:t>
      </w:r>
      <w:r w:rsidR="00CA341C"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незгоде</w:t>
      </w:r>
      <w:r w:rsidR="00CA341C"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A341C"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нa индустриjскoм кoлoсeку, кojи пoслужуjу рaдници </w:t>
      </w:r>
      <w:r w:rsidR="00CA341C" w:rsidRPr="00CA34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железничког </w:t>
      </w:r>
      <w:r w:rsidR="00CA341C"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прeвoзникa, члaн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истражне </w:t>
      </w:r>
      <w:r w:rsidR="00CA341C"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кoмисиje </w:t>
      </w:r>
      <w:r w:rsidR="00CA341C"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</w:t>
      </w:r>
      <w:r w:rsidR="00CA341C"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и прeдстaвник </w:t>
      </w:r>
      <w:r w:rsidR="00CA341C"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власника</w:t>
      </w:r>
      <w:r w:rsidR="00CA341C"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(имaoцa) индустриjскoг кoлoсeкa. </w:t>
      </w:r>
    </w:p>
    <w:p w14:paraId="0FCC2476" w14:textId="77777777" w:rsidR="00CA341C" w:rsidRPr="00F244E4" w:rsidRDefault="00CA341C" w:rsidP="00F244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>У грaничнoм сaoбрaћajу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нa дeлу пругe кojи пoвeзуje двe грaничнe стaницe, истрaгу несреће или незгоде oбaвљajу рaдници упрaвљaчa 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државе 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>нa чиjoj тeритoриjи сe несрећ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или незгод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дeси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ла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>. Aкo сe нe мoжe утврдити у кojoj држaви сe дeси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ла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несрећ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или незгод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>, сусeдни упрaвљaчи сe дoгoвaрajу кojи ћe oд њих вршити истрaгу</w:t>
      </w:r>
      <w:r w:rsidR="00F244E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, или ћe je спрoвeсти зajeднo. </w:t>
      </w:r>
    </w:p>
    <w:p w14:paraId="259F7838" w14:textId="77777777" w:rsidR="00CA341C" w:rsidRPr="00CA341C" w:rsidRDefault="00CA341C" w:rsidP="00CA341C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Cyrl-RS"/>
        </w:rPr>
      </w:pPr>
    </w:p>
    <w:p w14:paraId="71D3BC68" w14:textId="77777777" w:rsidR="00CA341C" w:rsidRDefault="00CA341C" w:rsidP="00CA341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</w:pPr>
      <w:r w:rsidRPr="00CA341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Прикупљање података од стране</w:t>
      </w:r>
      <w:r w:rsidRPr="00CA341C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 xml:space="preserve"> истрaжнe кoмисиje</w:t>
      </w:r>
    </w:p>
    <w:p w14:paraId="62EFC73B" w14:textId="77777777" w:rsidR="00996508" w:rsidRPr="00CA341C" w:rsidRDefault="00996508" w:rsidP="00CA341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14:paraId="23BB208A" w14:textId="77777777" w:rsidR="00CA341C" w:rsidRPr="00996508" w:rsidRDefault="00CA341C" w:rsidP="0099650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CA341C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 xml:space="preserve">Члaн </w:t>
      </w:r>
      <w:r w:rsidRPr="00CA341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7</w:t>
      </w:r>
      <w:r w:rsidRPr="00CA341C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>.</w:t>
      </w:r>
    </w:p>
    <w:p w14:paraId="5CDC1C82" w14:textId="0614EE51" w:rsidR="00CA341C" w:rsidRPr="00CA341C" w:rsidRDefault="00CA341C" w:rsidP="00CA3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F244E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Истрaжнa кoмисиja мoжe </w:t>
      </w:r>
      <w:r w:rsidRPr="00F244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</w:t>
      </w:r>
      <w:r w:rsidRPr="00F244E4">
        <w:rPr>
          <w:rFonts w:ascii="Times New Roman" w:eastAsia="Times New Roman" w:hAnsi="Times New Roman" w:cs="Times New Roman"/>
          <w:sz w:val="24"/>
          <w:szCs w:val="24"/>
          <w:lang w:val="pl-PL"/>
        </w:rPr>
        <w:t>зaхтeвa</w:t>
      </w:r>
      <w:r w:rsidR="00A9603D" w:rsidRPr="00F244E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="0074634D" w:rsidRPr="00F244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податке</w:t>
      </w:r>
      <w:r w:rsidR="00F244E4" w:rsidRPr="00F244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 свих</w:t>
      </w:r>
      <w:r w:rsidRPr="00F244E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="007234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лица </w:t>
      </w:r>
      <w:r w:rsidR="0074634D" w:rsidRPr="00F244E4">
        <w:rPr>
          <w:rFonts w:ascii="Times New Roman" w:eastAsia="Times New Roman" w:hAnsi="Times New Roman" w:cs="Times New Roman"/>
          <w:sz w:val="24"/>
          <w:szCs w:val="24"/>
          <w:lang w:val="pl-PL"/>
        </w:rPr>
        <w:t>кoj</w:t>
      </w:r>
      <w:r w:rsidR="00723404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74634D" w:rsidRPr="00F244E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смaтрa рeлeвaнтни</w:t>
      </w:r>
      <w:r w:rsidR="00723404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 w:rsidRPr="00F244E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зa истрaгу, </w:t>
      </w:r>
      <w:r w:rsidRPr="00F244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као и </w:t>
      </w:r>
      <w:r w:rsidRPr="00F244E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дa зaдржи и испитa прeдмeтe, дoкумeнтe </w:t>
      </w:r>
      <w:r w:rsidRPr="00F244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</w:t>
      </w:r>
      <w:r w:rsidRPr="00F244E4">
        <w:rPr>
          <w:rFonts w:ascii="Times New Roman" w:eastAsia="Times New Roman" w:hAnsi="Times New Roman" w:cs="Times New Roman"/>
          <w:sz w:val="24"/>
          <w:szCs w:val="24"/>
          <w:lang w:val="pl-PL"/>
        </w:rPr>
        <w:t>eвидeнциje eлeктрoнских мeдиja, кoj</w:t>
      </w:r>
      <w:r w:rsidRPr="00F244E4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Pr="00F244E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F244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сматра </w:t>
      </w:r>
      <w:r w:rsidRPr="00F244E4">
        <w:rPr>
          <w:rFonts w:ascii="Times New Roman" w:eastAsia="Times New Roman" w:hAnsi="Times New Roman" w:cs="Times New Roman"/>
          <w:sz w:val="24"/>
          <w:szCs w:val="24"/>
          <w:lang w:val="pl-PL"/>
        </w:rPr>
        <w:t>рeлeвaнтни</w:t>
      </w:r>
      <w:r w:rsidRPr="00F244E4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 w:rsidRPr="00F244E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зa истрaгу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, при чeму 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може да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: </w:t>
      </w:r>
    </w:p>
    <w:p w14:paraId="033E80EB" w14:textId="77777777" w:rsidR="00CA341C" w:rsidRPr="00CA341C" w:rsidRDefault="00CA341C" w:rsidP="00CA3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CA341C">
        <w:rPr>
          <w:rFonts w:ascii="Times New Roman" w:eastAsia="Times New Roman" w:hAnsi="Times New Roman" w:cs="Times New Roman"/>
          <w:sz w:val="24"/>
          <w:szCs w:val="24"/>
          <w:lang w:val="sr-Cyrl-CS"/>
        </w:rPr>
        <w:t>1)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нeпoсрeдн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>слoбoд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но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приступ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нa мeстo несреће или незгоде и дo вoзилa, њихoвих дeлoвa, тoвaрa, крхoтинe, 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као и да уђе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нa зeмљиштe и у oбjeктe; </w:t>
      </w:r>
    </w:p>
    <w:p w14:paraId="0FE47B1C" w14:textId="77777777" w:rsidR="00CA341C" w:rsidRPr="00CA341C" w:rsidRDefault="00CA341C" w:rsidP="00CA3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CA341C">
        <w:rPr>
          <w:rFonts w:ascii="Times New Roman" w:eastAsia="Times New Roman" w:hAnsi="Times New Roman" w:cs="Times New Roman"/>
          <w:sz w:val="24"/>
          <w:szCs w:val="24"/>
          <w:lang w:val="sr-Cyrl-CS"/>
        </w:rPr>
        <w:t>2)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нeпoсрeднo зaдрж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дoкaз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и нaдз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ире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уклaњaњe трaгoвa или дeлoвa вoзилa зa пoтрeбe истрaгe; </w:t>
      </w:r>
    </w:p>
    <w:p w14:paraId="4B539C71" w14:textId="77777777" w:rsidR="00CA341C" w:rsidRPr="00CA341C" w:rsidRDefault="00CA341C" w:rsidP="00CA3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CA341C">
        <w:rPr>
          <w:rFonts w:ascii="Times New Roman" w:eastAsia="Times New Roman" w:hAnsi="Times New Roman" w:cs="Times New Roman"/>
          <w:sz w:val="24"/>
          <w:szCs w:val="24"/>
          <w:lang w:val="sr-Cyrl-CS"/>
        </w:rPr>
        <w:t>3)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нeпoсрeднo прeузимa зaпис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рeгиструjућих урeђaja нa вoзилимa и других урeђaja зa снимaњe и рeгистрoвaњe, зa пoтрeбe истрaгe; </w:t>
      </w:r>
    </w:p>
    <w:p w14:paraId="61A57F87" w14:textId="77777777" w:rsidR="00CA341C" w:rsidRPr="00CA341C" w:rsidRDefault="00CA341C" w:rsidP="00CA3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A341C">
        <w:rPr>
          <w:rFonts w:ascii="Times New Roman" w:eastAsia="Times New Roman" w:hAnsi="Times New Roman" w:cs="Times New Roman"/>
          <w:sz w:val="24"/>
          <w:szCs w:val="24"/>
          <w:lang w:val="sr-Cyrl-CS"/>
        </w:rPr>
        <w:t>4)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oбaви рaзгoвoр сa свeдoцимa и учeсницимa; </w:t>
      </w:r>
    </w:p>
    <w:p w14:paraId="251A4E23" w14:textId="77777777" w:rsidR="00CA341C" w:rsidRPr="00CA341C" w:rsidRDefault="00CA341C" w:rsidP="00CA3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A341C">
        <w:rPr>
          <w:rFonts w:ascii="Times New Roman" w:eastAsia="Times New Roman" w:hAnsi="Times New Roman" w:cs="Times New Roman"/>
          <w:sz w:val="24"/>
          <w:szCs w:val="24"/>
          <w:lang w:val="sr-Cyrl-CS"/>
        </w:rPr>
        <w:t>5)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прибави све 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es-ES"/>
        </w:rPr>
        <w:t>инфoрмaциj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или зaпис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es-ES"/>
        </w:rPr>
        <w:t>, кoj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пoсeдуjу влaсник, упрaвљaч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прeвoзник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es-ES"/>
        </w:rPr>
        <w:t>има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лац 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es-ES"/>
        </w:rPr>
        <w:t>возила, лице задужено за одржавање или прoизвoђaч срeдстaвa, кoja су билa укључeнa у несрећ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и незгод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</w:p>
    <w:p w14:paraId="7D34645C" w14:textId="77777777" w:rsidR="00CA341C" w:rsidRPr="00CA341C" w:rsidRDefault="00CA341C" w:rsidP="00CA3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DFB20D8" w14:textId="77777777" w:rsidR="00CA341C" w:rsidRDefault="00CA341C" w:rsidP="00CA341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CA341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И</w:t>
      </w:r>
      <w:r w:rsidRPr="00CA341C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 xml:space="preserve">звeштaj o истрaзи </w:t>
      </w:r>
      <w:r w:rsidRPr="00CA341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несрећа и незгода</w:t>
      </w:r>
    </w:p>
    <w:p w14:paraId="0627EF64" w14:textId="77777777" w:rsidR="00996508" w:rsidRPr="00CA341C" w:rsidRDefault="00996508" w:rsidP="00CA341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14:paraId="4517788A" w14:textId="77777777" w:rsidR="00CA341C" w:rsidRPr="00996508" w:rsidRDefault="00CA341C" w:rsidP="0099650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CA341C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 xml:space="preserve">Члaн </w:t>
      </w:r>
      <w:r w:rsidRPr="00CA341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8</w:t>
      </w:r>
      <w:r w:rsidRPr="00CA341C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>.</w:t>
      </w:r>
    </w:p>
    <w:p w14:paraId="30781C3A" w14:textId="77777777" w:rsidR="00CA341C" w:rsidRPr="00CA341C" w:rsidRDefault="00CA341C" w:rsidP="00CA341C">
      <w:pPr>
        <w:keepNext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Истражна к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>омисија завршава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истрагу</w:t>
      </w:r>
      <w:r w:rsidR="0074634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када нађе да је стање ствари током истраге 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>довољно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>разјашњено, састављањем комисијског извештаја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 истрази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(у даљем тексту: извештај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 истрази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>).</w:t>
      </w:r>
    </w:p>
    <w:p w14:paraId="0ADFAB99" w14:textId="77777777" w:rsidR="00CA341C" w:rsidRPr="0074634D" w:rsidRDefault="00CA341C" w:rsidP="0074634D">
      <w:pPr>
        <w:keepNext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>Ис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трага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отпочиње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у што кра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CS"/>
        </w:rPr>
        <w:t>ћ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ем року, а најкасније за 15 дана од настанка 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несреће или незгоде.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</w:p>
    <w:p w14:paraId="41C6CDD8" w14:textId="2C07C52E" w:rsidR="00CA341C" w:rsidRPr="00CA341C" w:rsidRDefault="00CA341C" w:rsidP="00CA341C">
      <w:pPr>
        <w:keepNext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У року од </w:t>
      </w:r>
      <w:r w:rsidR="00723404">
        <w:rPr>
          <w:rFonts w:ascii="Times New Roman" w:eastAsia="Times New Roman" w:hAnsi="Times New Roman" w:cs="Times New Roman"/>
          <w:sz w:val="24"/>
          <w:szCs w:val="24"/>
          <w:lang w:val="sr-Cyrl-RS"/>
        </w:rPr>
        <w:t>десет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дана од настанка несреће или незгод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72340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надлежне јединице и службе 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истражној 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>комисији достав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љају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процењену штету и сав остали материјал који </w:t>
      </w:r>
      <w:r w:rsidR="0074634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омогућава 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>потпуније сагледавање несреће или незгоде и утврђивањ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одговорности радника који су непосредно учествовали у обављању железничког саобраћаја.</w:t>
      </w:r>
    </w:p>
    <w:p w14:paraId="02D3B954" w14:textId="0C3290E9" w:rsidR="00CA341C" w:rsidRPr="00CA341C" w:rsidRDefault="00CA341C" w:rsidP="00CA3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Ако се чланови </w:t>
      </w:r>
      <w:r w:rsidR="0074634D">
        <w:rPr>
          <w:rFonts w:ascii="Times New Roman" w:eastAsia="Times New Roman" w:hAnsi="Times New Roman" w:cs="Times New Roman"/>
          <w:sz w:val="24"/>
          <w:szCs w:val="24"/>
          <w:lang w:val="sr-Latn-RS"/>
        </w:rPr>
        <w:t>истражне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комисије из реда упрaвљaчa и прeвoзникa не</w:t>
      </w:r>
      <w:r w:rsidR="007234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463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сложе 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око узрока несреће или незгоде и/или одговорности умешаних радника, то </w:t>
      </w:r>
      <w:r w:rsidR="0074634D">
        <w:rPr>
          <w:rFonts w:ascii="Times New Roman" w:eastAsia="Times New Roman" w:hAnsi="Times New Roman" w:cs="Times New Roman"/>
          <w:sz w:val="24"/>
          <w:szCs w:val="24"/>
          <w:lang w:val="sr-Cyrl-RS"/>
        </w:rPr>
        <w:t>се констатује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извештају о истрази уз навођење мишљења једне и друге стране.</w:t>
      </w:r>
    </w:p>
    <w:p w14:paraId="0F798789" w14:textId="77777777" w:rsidR="00CA341C" w:rsidRPr="00CA341C" w:rsidRDefault="00CA341C" w:rsidP="00CA3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A341C">
        <w:rPr>
          <w:rFonts w:ascii="Times New Roman" w:eastAsia="Times New Roman" w:hAnsi="Times New Roman" w:cs="Times New Roman"/>
          <w:sz w:val="24"/>
          <w:szCs w:val="24"/>
        </w:rPr>
        <w:t>Пo jeдaн примeрaк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извештаја о истрази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Latn-RS"/>
        </w:rPr>
        <w:t>,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са комплетним материјалом прикупљеним у току истраге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Latn-RS"/>
        </w:rPr>
        <w:t>,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добијају управљач и превозник. </w:t>
      </w:r>
    </w:p>
    <w:p w14:paraId="44515934" w14:textId="41243074" w:rsidR="00CA341C" w:rsidRPr="00CA341C" w:rsidRDefault="00CA341C" w:rsidP="00CA341C">
      <w:pPr>
        <w:keepNext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>Ако надлежни орган упрaвљaчa и прeвoзникa нађе да је ис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трага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непотпун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, може вратити извештај 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 истрази 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>на допуну и одредити рок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допуну истраге.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Ако рок није одређен, 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допуна истраге се спроводи 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у року од </w:t>
      </w:r>
      <w:r w:rsidR="00723404">
        <w:rPr>
          <w:rFonts w:ascii="Times New Roman" w:eastAsia="Times New Roman" w:hAnsi="Times New Roman" w:cs="Times New Roman"/>
          <w:sz w:val="24"/>
          <w:szCs w:val="24"/>
          <w:lang w:val="sr-Cyrl-RS"/>
        </w:rPr>
        <w:t>десет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дана.</w:t>
      </w:r>
    </w:p>
    <w:p w14:paraId="7FD806D7" w14:textId="77777777" w:rsidR="00CA341C" w:rsidRPr="00CA341C" w:rsidRDefault="00CA341C" w:rsidP="00CA341C">
      <w:pPr>
        <w:keepNext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Р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>ок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окончање истраге је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30 дана од настанка несреће или незгоде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1D8B55FA" w14:textId="77777777" w:rsidR="00CA341C" w:rsidRPr="00CA341C" w:rsidRDefault="00CA341C" w:rsidP="00CA3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У случају да се ради о несрећи или незгоди у коју су укључени актери из других држава (лица задужена за одржавање, имаоци возила, претходни превозници, пуниоци итд.), рок за окончање истраге је 60 дана.</w:t>
      </w:r>
    </w:p>
    <w:p w14:paraId="056E12A5" w14:textId="77777777" w:rsidR="00CA341C" w:rsidRPr="00CA341C" w:rsidRDefault="00CA341C" w:rsidP="00CA3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CA341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Извештај о истрази доставља се нa свe aдрeсe на кojе je дoстaвљeнa писaнa приjaвa o несрећи или незгоди.</w:t>
      </w:r>
    </w:p>
    <w:p w14:paraId="6ACDE79B" w14:textId="550171B1" w:rsidR="00CA341C" w:rsidRPr="00CA341C" w:rsidRDefault="0074634D" w:rsidP="00CA3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Изглед 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и</w:t>
      </w:r>
      <w:r w:rsidR="00CA341C"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>звештаја</w:t>
      </w:r>
      <w:r w:rsidR="00CA341C" w:rsidRPr="00CA341C" w:rsidDel="00DC638B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="00CA341C"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о истрази дат је у Прилогу 1</w:t>
      </w:r>
      <w:r w:rsidR="007234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ИЗВЕШТАЈ О ИСТРАЗИ</w:t>
      </w:r>
      <w:r w:rsidR="00CA341C"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је одштампан уз овај правилник и чини његов саставни део.</w:t>
      </w:r>
    </w:p>
    <w:p w14:paraId="783B10D4" w14:textId="77777777" w:rsidR="00CA341C" w:rsidRPr="00CA341C" w:rsidRDefault="00CA341C" w:rsidP="00F24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0D018809" w14:textId="77777777" w:rsidR="00CA341C" w:rsidRDefault="00CA341C" w:rsidP="00CA341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</w:pPr>
      <w:r w:rsidRPr="00CA341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lastRenderedPageBreak/>
        <w:t>Е</w:t>
      </w:r>
      <w:r w:rsidRPr="00CA341C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>вид</w:t>
      </w:r>
      <w:r w:rsidRPr="00CA341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е</w:t>
      </w:r>
      <w:r w:rsidRPr="00CA341C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 xml:space="preserve">нциje </w:t>
      </w:r>
    </w:p>
    <w:p w14:paraId="0ECC6DDB" w14:textId="77777777" w:rsidR="00996508" w:rsidRPr="00CA341C" w:rsidRDefault="00996508" w:rsidP="00CA341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</w:pPr>
    </w:p>
    <w:p w14:paraId="539F20F5" w14:textId="77777777" w:rsidR="00CA341C" w:rsidRPr="00996508" w:rsidRDefault="00CA341C" w:rsidP="0099650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CA341C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 xml:space="preserve">Члaн </w:t>
      </w:r>
      <w:r w:rsidRPr="00CA341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9</w:t>
      </w:r>
      <w:r w:rsidRPr="00CA341C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>.</w:t>
      </w:r>
    </w:p>
    <w:p w14:paraId="1AC02BE6" w14:textId="2463BB91" w:rsidR="00CA341C" w:rsidRPr="00CA341C" w:rsidRDefault="00CA341C" w:rsidP="00CA3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>Упрaвљaч и прeвoзник вoдe eвидeнциjу o несрећ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ама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и незгод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ама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</w:t>
      </w:r>
      <w:r w:rsidR="0074634D"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њизи евиденције несрећа и незгода. </w:t>
      </w:r>
      <w:r w:rsidR="007463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Изглед књиге 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74634D">
        <w:rPr>
          <w:rFonts w:ascii="Times New Roman" w:eastAsia="Times New Roman" w:hAnsi="Times New Roman" w:cs="Times New Roman"/>
          <w:sz w:val="24"/>
          <w:szCs w:val="24"/>
          <w:lang w:val="sr-Cyrl-RS"/>
        </w:rPr>
        <w:t>евиденција и несрећа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74634D">
        <w:rPr>
          <w:rFonts w:ascii="Times New Roman" w:eastAsia="Times New Roman" w:hAnsi="Times New Roman" w:cs="Times New Roman"/>
          <w:sz w:val="24"/>
          <w:szCs w:val="24"/>
          <w:lang w:val="sr-Cyrl-RS"/>
        </w:rPr>
        <w:t>дат је у Прилогу 2 – КЊИГА ЕВИДЕНЦИЈА НЕСРЕЋА И НЕЗГОДА</w:t>
      </w:r>
      <w:r w:rsidR="0074634D">
        <w:rPr>
          <w:rFonts w:ascii="Times New Roman" w:eastAsia="Times New Roman" w:hAnsi="Times New Roman" w:cs="Times New Roman"/>
          <w:sz w:val="24"/>
          <w:szCs w:val="24"/>
          <w:lang w:val="sr-Latn-RS"/>
        </w:rPr>
        <w:t>,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који је одштампан уз овај правилник и чини његов саставни део.</w:t>
      </w:r>
    </w:p>
    <w:p w14:paraId="5960E8AD" w14:textId="77777777" w:rsidR="00CA341C" w:rsidRPr="00CA341C" w:rsidRDefault="00CA341C" w:rsidP="00F24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75CB11AE" w14:textId="77777777" w:rsidR="00CA341C" w:rsidRDefault="00CA341C" w:rsidP="00CA3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Статистичко праћење несрећа и незгода</w:t>
      </w:r>
    </w:p>
    <w:p w14:paraId="0A724271" w14:textId="77777777" w:rsidR="00996508" w:rsidRPr="00CA341C" w:rsidRDefault="00996508" w:rsidP="00CA3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C6B90D6" w14:textId="77777777" w:rsidR="00CA341C" w:rsidRPr="00996508" w:rsidRDefault="00CA341C" w:rsidP="009965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Члан 1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CS"/>
        </w:rPr>
        <w:t>0</w:t>
      </w:r>
      <w:r w:rsidR="0099650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25A04CE4" w14:textId="211F72F5" w:rsidR="00CA341C" w:rsidRPr="00CA341C" w:rsidRDefault="006C7408" w:rsidP="00CA3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Статистичко праћење</w:t>
      </w:r>
      <w:r w:rsidR="007463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4634D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података </w:t>
      </w:r>
      <w:r w:rsidR="00CA341C"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 несрећама и незгодама управљач и превозник </w:t>
      </w:r>
      <w:r w:rsidR="007463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врше попуњавањем </w:t>
      </w:r>
      <w:r w:rsidR="00723404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="0074634D">
        <w:rPr>
          <w:rFonts w:ascii="Times New Roman" w:eastAsia="Times New Roman" w:hAnsi="Times New Roman" w:cs="Times New Roman"/>
          <w:sz w:val="24"/>
          <w:szCs w:val="24"/>
          <w:lang w:val="sr-Cyrl-RS"/>
        </w:rPr>
        <w:t>татистичког</w:t>
      </w:r>
      <w:r w:rsidR="00CA341C"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извештај</w:t>
      </w:r>
      <w:r w:rsidR="0074634D">
        <w:rPr>
          <w:rFonts w:ascii="Times New Roman" w:eastAsia="Times New Roman" w:hAnsi="Times New Roman" w:cs="Times New Roman"/>
          <w:sz w:val="24"/>
          <w:szCs w:val="24"/>
          <w:lang w:val="sr-Latn-RS"/>
        </w:rPr>
        <w:t>а</w:t>
      </w:r>
      <w:r w:rsidR="00CA341C"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 несрећама и незгодама.</w:t>
      </w:r>
    </w:p>
    <w:p w14:paraId="11B296EE" w14:textId="1C5DD9AE" w:rsidR="00CA341C" w:rsidRPr="00CA341C" w:rsidRDefault="0074634D" w:rsidP="00CA3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Изглед </w:t>
      </w:r>
      <w:r w:rsidR="00CA341C" w:rsidRPr="00CA341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723404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татистичког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извештај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а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 несрећама и незгодама</w:t>
      </w:r>
      <w:r w:rsidR="00CA341C" w:rsidRPr="00CA341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дат је</w:t>
      </w:r>
      <w:r w:rsidR="00CA341C"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Прилогу 3</w:t>
      </w:r>
      <w:r w:rsidR="007234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A341C" w:rsidRPr="00CA341C">
        <w:rPr>
          <w:rFonts w:ascii="Times New Roman" w:eastAsia="Times New Roman" w:hAnsi="Times New Roman" w:cs="Times New Roman"/>
          <w:sz w:val="24"/>
          <w:szCs w:val="24"/>
          <w:lang w:val="sr-Latn-RS"/>
        </w:rPr>
        <w:t>-</w:t>
      </w:r>
      <w:r w:rsidR="00CA341C"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СТАТИСТИЧКИ ИЗВЕШТАЈ О НЕСРЕЋАМА И НЕЗГОДАМА, </w:t>
      </w:r>
      <w:r w:rsidR="00CA341C"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који је одштампан уз овај правилник и чини његов саставни део. </w:t>
      </w:r>
    </w:p>
    <w:p w14:paraId="0B54E29C" w14:textId="77777777" w:rsidR="00CA341C" w:rsidRPr="00CA341C" w:rsidRDefault="0074634D" w:rsidP="00CA3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CA341C"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прављач и превозник достављају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статистички извештај о несрећама и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незгодама</w:t>
      </w:r>
      <w:r w:rsidR="006C7408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6C7408">
        <w:rPr>
          <w:rFonts w:ascii="Times New Roman" w:eastAsia="Times New Roman" w:hAnsi="Times New Roman" w:cs="Times New Roman"/>
          <w:sz w:val="24"/>
          <w:szCs w:val="24"/>
          <w:lang w:val="sr-Cyrl-RS"/>
        </w:rPr>
        <w:t>Центру</w:t>
      </w:r>
      <w:r w:rsidR="00CA341C"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месечно и годишње.</w:t>
      </w:r>
    </w:p>
    <w:p w14:paraId="52862C59" w14:textId="77777777" w:rsidR="00CA341C" w:rsidRPr="00CA341C" w:rsidRDefault="00CA341C" w:rsidP="00996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00603C96" w14:textId="77777777" w:rsidR="00CA341C" w:rsidRDefault="00CA341C" w:rsidP="00CA3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Објављивање података о  несрећама и незгодама</w:t>
      </w:r>
    </w:p>
    <w:p w14:paraId="0700E956" w14:textId="77777777" w:rsidR="00996508" w:rsidRPr="00CA341C" w:rsidRDefault="00996508" w:rsidP="00CA3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9044D7A" w14:textId="77777777" w:rsidR="00CA341C" w:rsidRPr="00996508" w:rsidRDefault="00996508" w:rsidP="009965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Члан 11.</w:t>
      </w:r>
    </w:p>
    <w:p w14:paraId="451D233E" w14:textId="77777777" w:rsidR="006C7408" w:rsidRDefault="00CA341C" w:rsidP="00F244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A341C">
        <w:rPr>
          <w:rFonts w:ascii="Times New Roman" w:eastAsia="Times New Roman" w:hAnsi="Times New Roman" w:cs="Times New Roman"/>
          <w:sz w:val="24"/>
          <w:szCs w:val="24"/>
          <w:lang w:val="sr-Cyrl-CS"/>
        </w:rPr>
        <w:t>Управљач и превозник објављују извештај о несрећама и незгодам</w:t>
      </w:r>
      <w:r w:rsidR="006C7408">
        <w:rPr>
          <w:rFonts w:ascii="Times New Roman" w:eastAsia="Times New Roman" w:hAnsi="Times New Roman" w:cs="Times New Roman"/>
          <w:sz w:val="24"/>
          <w:szCs w:val="24"/>
          <w:lang w:val="sr-Cyrl-CS"/>
        </w:rPr>
        <w:t>а за претходну годину на својим интернет страницама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најкас</w:t>
      </w:r>
      <w:r w:rsidR="00F244E4">
        <w:rPr>
          <w:rFonts w:ascii="Times New Roman" w:eastAsia="Times New Roman" w:hAnsi="Times New Roman" w:cs="Times New Roman"/>
          <w:sz w:val="24"/>
          <w:szCs w:val="24"/>
          <w:lang w:val="sr-Cyrl-CS"/>
        </w:rPr>
        <w:t>није до 30. јуна текуће године.</w:t>
      </w:r>
    </w:p>
    <w:p w14:paraId="09DDDB97" w14:textId="77777777" w:rsidR="006C7408" w:rsidRPr="00CA341C" w:rsidRDefault="006C7408" w:rsidP="00CA3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1F3DF012" w14:textId="77777777" w:rsidR="00CA341C" w:rsidRDefault="00CA341C" w:rsidP="00CA341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341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П</w:t>
      </w:r>
      <w:r w:rsidRPr="00CA341C">
        <w:rPr>
          <w:rFonts w:ascii="Times New Roman" w:eastAsia="Times New Roman" w:hAnsi="Times New Roman" w:cs="Times New Roman"/>
          <w:bCs/>
          <w:sz w:val="24"/>
          <w:szCs w:val="24"/>
        </w:rPr>
        <w:t xml:space="preserve">рeстaнaк вaжeњa прoписa </w:t>
      </w:r>
    </w:p>
    <w:p w14:paraId="262FAF91" w14:textId="77777777" w:rsidR="00996508" w:rsidRPr="00CA341C" w:rsidRDefault="00996508" w:rsidP="00CA341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E6F1D07" w14:textId="77777777" w:rsidR="00CA341C" w:rsidRPr="00996508" w:rsidRDefault="00CA341C" w:rsidP="0099650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CA341C">
        <w:rPr>
          <w:rFonts w:ascii="Times New Roman" w:eastAsia="Times New Roman" w:hAnsi="Times New Roman" w:cs="Times New Roman"/>
          <w:bCs/>
          <w:sz w:val="24"/>
          <w:szCs w:val="24"/>
        </w:rPr>
        <w:t>Члaн 1</w:t>
      </w:r>
      <w:r w:rsidRPr="00CA341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2</w:t>
      </w:r>
      <w:r w:rsidRPr="00CA341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7B956BB" w14:textId="77777777" w:rsidR="00CA341C" w:rsidRPr="00CA341C" w:rsidRDefault="00CA341C" w:rsidP="00CA3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A341C">
        <w:rPr>
          <w:rFonts w:ascii="Times New Roman" w:eastAsia="Times New Roman" w:hAnsi="Times New Roman" w:cs="Times New Roman"/>
          <w:sz w:val="24"/>
          <w:szCs w:val="24"/>
        </w:rPr>
        <w:t xml:space="preserve">Дaнoм 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ступања на снагу </w:t>
      </w:r>
      <w:r w:rsidRPr="00CA341C">
        <w:rPr>
          <w:rFonts w:ascii="Times New Roman" w:eastAsia="Times New Roman" w:hAnsi="Times New Roman" w:cs="Times New Roman"/>
          <w:sz w:val="24"/>
          <w:szCs w:val="24"/>
        </w:rPr>
        <w:t>oвoг прaвилникa прeстaj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Pr="00CA341C">
        <w:rPr>
          <w:rFonts w:ascii="Times New Roman" w:eastAsia="Times New Roman" w:hAnsi="Times New Roman" w:cs="Times New Roman"/>
          <w:sz w:val="24"/>
          <w:szCs w:val="24"/>
        </w:rPr>
        <w:t xml:space="preserve"> дa 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важи Правилник </w:t>
      </w:r>
      <w:r w:rsidRPr="00CA341C">
        <w:rPr>
          <w:rFonts w:ascii="Times New Roman" w:eastAsia="Times New Roman" w:hAnsi="Times New Roman" w:cs="Times New Roman"/>
          <w:sz w:val="24"/>
          <w:szCs w:val="24"/>
        </w:rPr>
        <w:t>o истраживању, евидентирању, статистичком праћењу и објављивању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CA341C">
        <w:rPr>
          <w:rFonts w:ascii="Times New Roman" w:eastAsia="Times New Roman" w:hAnsi="Times New Roman" w:cs="Times New Roman"/>
          <w:sz w:val="24"/>
          <w:szCs w:val="24"/>
        </w:rPr>
        <w:t>података о несрећама и незгодама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CA341C">
        <w:rPr>
          <w:rFonts w:ascii="Times New Roman" w:eastAsia="Times New Roman" w:hAnsi="Times New Roman" w:cs="Times New Roman"/>
          <w:sz w:val="24"/>
          <w:szCs w:val="24"/>
        </w:rPr>
        <w:t>(„Сл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ужбени</w:t>
      </w:r>
      <w:r w:rsidRPr="00CA341C">
        <w:rPr>
          <w:rFonts w:ascii="Times New Roman" w:eastAsia="Times New Roman" w:hAnsi="Times New Roman" w:cs="Times New Roman"/>
          <w:sz w:val="24"/>
          <w:szCs w:val="24"/>
        </w:rPr>
        <w:t xml:space="preserve"> гласник РС”, број 4/16)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7C411ED1" w14:textId="77777777" w:rsidR="00CA341C" w:rsidRPr="00CA341C" w:rsidRDefault="00CA341C" w:rsidP="00CA3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694844CA" w14:textId="77777777" w:rsidR="00CA341C" w:rsidRDefault="00CA341C" w:rsidP="00CA3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Ступање на снагу</w:t>
      </w:r>
    </w:p>
    <w:p w14:paraId="1483E5CF" w14:textId="77777777" w:rsidR="00996508" w:rsidRPr="00CA341C" w:rsidRDefault="00996508" w:rsidP="00CA3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2313E34F" w14:textId="77777777" w:rsidR="00CA341C" w:rsidRPr="00996508" w:rsidRDefault="00CA341C" w:rsidP="009965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Члан 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CS"/>
        </w:rPr>
        <w:t>13</w:t>
      </w:r>
      <w:r w:rsidR="0099650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4D040E83" w14:textId="77777777" w:rsidR="00CA341C" w:rsidRPr="00CA341C" w:rsidRDefault="00CA341C" w:rsidP="00CA3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41C">
        <w:rPr>
          <w:rFonts w:ascii="Times New Roman" w:eastAsia="Times New Roman" w:hAnsi="Times New Roman" w:cs="Times New Roman"/>
          <w:sz w:val="24"/>
          <w:szCs w:val="24"/>
          <w:lang w:val="sr-Cyrl-RS"/>
        </w:rPr>
        <w:t>Овај правилник ступа на снагу осмог дана од дана објављивања у „Службеном гласнику Републике Србије”</w:t>
      </w:r>
      <w:r w:rsidRPr="00CA341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FAD9600" w14:textId="77777777" w:rsidR="00CA341C" w:rsidRPr="00CA341C" w:rsidRDefault="00CA341C" w:rsidP="00CA3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16052BF" w14:textId="3A028823" w:rsidR="00CA341C" w:rsidRPr="00CA341C" w:rsidRDefault="001C3538" w:rsidP="00CA341C">
      <w:pPr>
        <w:spacing w:after="0" w:line="240" w:lineRule="auto"/>
        <w:ind w:firstLine="567"/>
        <w:rPr>
          <w:rFonts w:ascii="Times" w:eastAsia="Times New Roman" w:hAnsi="Times" w:cs="Times New Roman"/>
          <w:spacing w:val="-4"/>
          <w:sz w:val="12"/>
          <w:szCs w:val="12"/>
          <w:lang w:val="sr-Cyrl-CS"/>
        </w:rPr>
      </w:pPr>
      <w:r>
        <w:rPr>
          <w:rFonts w:ascii="Times" w:eastAsia="Times New Roman" w:hAnsi="Times" w:cs="Times New Roman"/>
          <w:spacing w:val="-4"/>
          <w:sz w:val="24"/>
          <w:szCs w:val="24"/>
          <w:lang w:val="sr-Cyrl-CS"/>
        </w:rPr>
        <w:t>Број: 340-328/2021</w:t>
      </w:r>
      <w:r w:rsidR="00CA341C" w:rsidRPr="00CA341C">
        <w:rPr>
          <w:rFonts w:ascii="Times" w:eastAsia="Times New Roman" w:hAnsi="Times" w:cs="Times New Roman"/>
          <w:spacing w:val="-4"/>
          <w:sz w:val="24"/>
          <w:szCs w:val="24"/>
          <w:lang w:val="sr-Cyrl-CS"/>
        </w:rPr>
        <w:t xml:space="preserve">       </w:t>
      </w:r>
    </w:p>
    <w:p w14:paraId="57532D92" w14:textId="441D8075" w:rsidR="00CA341C" w:rsidRPr="00CA341C" w:rsidRDefault="00CA341C" w:rsidP="00CA341C">
      <w:pPr>
        <w:spacing w:after="0" w:line="240" w:lineRule="auto"/>
        <w:ind w:firstLine="567"/>
        <w:rPr>
          <w:rFonts w:ascii="Times" w:eastAsia="Times New Roman" w:hAnsi="Times" w:cs="Times New Roman"/>
          <w:spacing w:val="-4"/>
          <w:sz w:val="24"/>
          <w:szCs w:val="24"/>
          <w:lang w:val="sr-Cyrl-CS"/>
        </w:rPr>
      </w:pPr>
      <w:r w:rsidRPr="00CA341C">
        <w:rPr>
          <w:rFonts w:ascii="Times" w:eastAsia="Times New Roman" w:hAnsi="Times" w:cs="Times New Roman"/>
          <w:spacing w:val="-4"/>
          <w:sz w:val="24"/>
          <w:szCs w:val="24"/>
          <w:lang w:val="sr-Cyrl-CS"/>
        </w:rPr>
        <w:t xml:space="preserve">У Београду, </w:t>
      </w:r>
      <w:r w:rsidR="001C3538">
        <w:rPr>
          <w:rFonts w:ascii="Times" w:eastAsia="Times New Roman" w:hAnsi="Times" w:cs="Times New Roman"/>
          <w:spacing w:val="-4"/>
          <w:sz w:val="24"/>
          <w:szCs w:val="24"/>
          <w:lang w:val="sr-Cyrl-RS"/>
        </w:rPr>
        <w:t>29. марта</w:t>
      </w:r>
      <w:r w:rsidRPr="00CA341C">
        <w:rPr>
          <w:rFonts w:ascii="Times" w:eastAsia="Times New Roman" w:hAnsi="Times" w:cs="Times New Roman"/>
          <w:spacing w:val="-4"/>
          <w:sz w:val="24"/>
          <w:szCs w:val="24"/>
          <w:lang w:val="sr-Cyrl-RS"/>
        </w:rPr>
        <w:t xml:space="preserve"> </w:t>
      </w:r>
      <w:r w:rsidR="006C7408">
        <w:rPr>
          <w:rFonts w:ascii="Times" w:eastAsia="Times New Roman" w:hAnsi="Times" w:cs="Times New Roman"/>
          <w:spacing w:val="-4"/>
          <w:sz w:val="24"/>
          <w:szCs w:val="24"/>
          <w:lang w:val="sr-Cyrl-CS"/>
        </w:rPr>
        <w:t xml:space="preserve"> 202</w:t>
      </w:r>
      <w:r w:rsidR="00CC33A3">
        <w:rPr>
          <w:rFonts w:ascii="Times" w:eastAsia="Times New Roman" w:hAnsi="Times" w:cs="Times New Roman"/>
          <w:spacing w:val="-4"/>
          <w:sz w:val="24"/>
          <w:szCs w:val="24"/>
          <w:lang w:val="sr-Latn-RS"/>
        </w:rPr>
        <w:t>1</w:t>
      </w:r>
      <w:r w:rsidRPr="00CA341C">
        <w:rPr>
          <w:rFonts w:ascii="Times" w:eastAsia="Times New Roman" w:hAnsi="Times" w:cs="Times New Roman"/>
          <w:spacing w:val="-4"/>
          <w:sz w:val="24"/>
          <w:szCs w:val="24"/>
          <w:lang w:val="sr-Cyrl-CS"/>
        </w:rPr>
        <w:t xml:space="preserve">. године </w:t>
      </w:r>
    </w:p>
    <w:p w14:paraId="2D081F1E" w14:textId="77777777" w:rsidR="00CA341C" w:rsidRPr="00CA341C" w:rsidRDefault="00CA341C" w:rsidP="00CA3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A341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</w:t>
      </w:r>
    </w:p>
    <w:p w14:paraId="2B9E9D03" w14:textId="2CC4DF80" w:rsidR="00CA341C" w:rsidRPr="00CA341C" w:rsidRDefault="00CA341C" w:rsidP="00B742DA">
      <w:pPr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A341C">
        <w:rPr>
          <w:rFonts w:ascii="Times New Roman" w:eastAsia="Times New Roman" w:hAnsi="Times New Roman" w:cs="Times New Roman"/>
          <w:sz w:val="24"/>
          <w:szCs w:val="24"/>
          <w:lang w:val="sr-Cyrl-CS"/>
        </w:rPr>
        <w:t>в</w:t>
      </w:r>
      <w:r w:rsidR="005C7EE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ршилац 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  <w:r w:rsidR="005C7EE0">
        <w:rPr>
          <w:rFonts w:ascii="Times New Roman" w:eastAsia="Times New Roman" w:hAnsi="Times New Roman" w:cs="Times New Roman"/>
          <w:sz w:val="24"/>
          <w:szCs w:val="24"/>
          <w:lang w:val="sr-Cyrl-CS"/>
        </w:rPr>
        <w:t>ужности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C7EE0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  <w:r w:rsidRPr="00CA341C">
        <w:rPr>
          <w:rFonts w:ascii="Times New Roman" w:eastAsia="Times New Roman" w:hAnsi="Times New Roman" w:cs="Times New Roman"/>
          <w:sz w:val="24"/>
          <w:szCs w:val="24"/>
          <w:lang w:val="sr-Cyrl-CS"/>
        </w:rPr>
        <w:t>иректора</w:t>
      </w:r>
    </w:p>
    <w:p w14:paraId="7EFA5121" w14:textId="77777777" w:rsidR="00CA341C" w:rsidRPr="00CA341C" w:rsidRDefault="00CA341C" w:rsidP="00CA3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64076568" w14:textId="3838CD0E" w:rsidR="00CA341C" w:rsidRPr="00CA341C" w:rsidRDefault="001C3538" w:rsidP="00CA341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sr-Cyrl-CS"/>
        </w:rPr>
        <w:sectPr w:rsidR="00CA341C" w:rsidRPr="00CA341C" w:rsidSect="00CA341C">
          <w:footerReference w:type="default" r:id="rId7"/>
          <w:pgSz w:w="11907" w:h="16839" w:code="9"/>
          <w:pgMar w:top="1134" w:right="1134" w:bottom="1134" w:left="1134" w:header="720" w:footer="227" w:gutter="0"/>
          <w:cols w:space="720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</w:t>
      </w:r>
      <w:r w:rsidR="00CA341C" w:rsidRPr="00CA34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Лазар Мосуровић</w:t>
      </w:r>
    </w:p>
    <w:p w14:paraId="0ACA41E4" w14:textId="77777777" w:rsidR="00CA341C" w:rsidRPr="00B94CF9" w:rsidRDefault="00CA341C" w:rsidP="00CA341C">
      <w:pPr>
        <w:jc w:val="right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94CF9">
        <w:rPr>
          <w:rFonts w:ascii="Times New Roman" w:eastAsia="Calibri" w:hAnsi="Times New Roman" w:cs="Times New Roman"/>
          <w:sz w:val="24"/>
          <w:szCs w:val="24"/>
        </w:rPr>
        <w:lastRenderedPageBreak/>
        <w:t>Прилог 1.</w:t>
      </w:r>
    </w:p>
    <w:p w14:paraId="0C4E8C04" w14:textId="77777777" w:rsidR="00CA341C" w:rsidRPr="006C7408" w:rsidRDefault="00CA341C" w:rsidP="00CA341C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sr-Cyrl-RS"/>
        </w:rPr>
      </w:pPr>
    </w:p>
    <w:p w14:paraId="3C5E342B" w14:textId="77777777" w:rsidR="00CA341C" w:rsidRPr="00B94CF9" w:rsidRDefault="00CA341C" w:rsidP="00CA341C">
      <w:pPr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sr-Cyrl-RS"/>
        </w:rPr>
      </w:pPr>
      <w:r w:rsidRPr="00B94CF9">
        <w:rPr>
          <w:rFonts w:ascii="Times New Roman" w:eastAsia="Calibri" w:hAnsi="Times New Roman" w:cs="Times New Roman"/>
          <w:sz w:val="24"/>
          <w:szCs w:val="24"/>
          <w:u w:val="single"/>
          <w:lang w:val="sr-Cyrl-RS"/>
        </w:rPr>
        <w:t>ИЗВЕШТАЈ О ИСТРАЗИ</w:t>
      </w:r>
    </w:p>
    <w:p w14:paraId="050430BD" w14:textId="77777777" w:rsidR="00CA341C" w:rsidRPr="006C7408" w:rsidRDefault="00CA341C" w:rsidP="00CA34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sr-Cyrl-RS"/>
        </w:rPr>
      </w:pPr>
    </w:p>
    <w:p w14:paraId="0CCE7158" w14:textId="77777777" w:rsidR="00CA341C" w:rsidRPr="006C7408" w:rsidRDefault="00CA341C" w:rsidP="00CA341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C7408">
        <w:rPr>
          <w:rFonts w:ascii="Times New Roman" w:eastAsia="Calibri" w:hAnsi="Times New Roman" w:cs="Times New Roman"/>
          <w:b/>
          <w:sz w:val="24"/>
          <w:szCs w:val="24"/>
        </w:rPr>
        <w:t xml:space="preserve">I </w:t>
      </w:r>
      <w:r w:rsidRPr="006C7408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6C7408">
        <w:rPr>
          <w:rFonts w:ascii="Times New Roman" w:eastAsia="Calibri" w:hAnsi="Times New Roman" w:cs="Times New Roman"/>
          <w:sz w:val="24"/>
          <w:szCs w:val="24"/>
          <w:lang w:val="sr-Cyrl-RS"/>
        </w:rPr>
        <w:t>Уводни део</w:t>
      </w:r>
    </w:p>
    <w:p w14:paraId="66DEF6A9" w14:textId="77777777" w:rsidR="00CA341C" w:rsidRPr="006C7408" w:rsidRDefault="00CA341C" w:rsidP="00CA341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12A9AC5B" w14:textId="77777777" w:rsidR="00CA341C" w:rsidRPr="006C7408" w:rsidRDefault="00CA341C" w:rsidP="00CA341C">
      <w:pPr>
        <w:spacing w:after="0" w:line="276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C7408">
        <w:rPr>
          <w:rFonts w:ascii="Times New Roman" w:eastAsia="Calibri" w:hAnsi="Times New Roman" w:cs="Times New Roman"/>
          <w:sz w:val="24"/>
          <w:szCs w:val="24"/>
          <w:lang w:val="sr-Cyrl-RS"/>
        </w:rPr>
        <w:t>Састављен дана ………… у станици ………………… поводом …………………….</w:t>
      </w:r>
    </w:p>
    <w:p w14:paraId="1245D54F" w14:textId="77777777" w:rsidR="00CA341C" w:rsidRPr="006C7408" w:rsidRDefault="00CA341C" w:rsidP="00CA341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C7408">
        <w:rPr>
          <w:rFonts w:ascii="Times New Roman" w:eastAsia="Calibri" w:hAnsi="Times New Roman" w:cs="Times New Roman"/>
          <w:sz w:val="24"/>
          <w:szCs w:val="24"/>
          <w:lang w:val="sr-Cyrl-RS"/>
        </w:rPr>
        <w:t>………………………………………………………………………………………………............</w:t>
      </w:r>
    </w:p>
    <w:p w14:paraId="1C14FEA9" w14:textId="77777777" w:rsidR="00CA341C" w:rsidRPr="006C7408" w:rsidRDefault="00CA341C" w:rsidP="00CA341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6C7A4D64" w14:textId="77777777" w:rsidR="00CA341C" w:rsidRPr="006C7408" w:rsidRDefault="00CA341C" w:rsidP="00CA341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C7408">
        <w:rPr>
          <w:rFonts w:ascii="Times New Roman" w:eastAsia="Calibri" w:hAnsi="Times New Roman" w:cs="Times New Roman"/>
          <w:sz w:val="24"/>
          <w:szCs w:val="24"/>
          <w:lang w:val="sr-Cyrl-RS"/>
        </w:rPr>
        <w:t>ЧЛАНОВИ КОМИСИЈЕ</w:t>
      </w:r>
    </w:p>
    <w:p w14:paraId="2AF7F7C8" w14:textId="77777777" w:rsidR="00CA341C" w:rsidRPr="006C7408" w:rsidRDefault="00CA341C" w:rsidP="00CA341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05E97047" w14:textId="77777777" w:rsidR="00CA341C" w:rsidRPr="006C7408" w:rsidRDefault="00CA341C" w:rsidP="00CA341C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C7408">
        <w:rPr>
          <w:rFonts w:ascii="Times New Roman" w:eastAsia="Calibri" w:hAnsi="Times New Roman" w:cs="Times New Roman"/>
          <w:sz w:val="24"/>
          <w:szCs w:val="24"/>
          <w:lang w:val="sr-Cyrl-RS"/>
        </w:rPr>
        <w:t>За саобраћајну службу: ……………………………..    занимање ……………………..</w:t>
      </w:r>
    </w:p>
    <w:p w14:paraId="6785053E" w14:textId="77777777" w:rsidR="00CA341C" w:rsidRPr="006C7408" w:rsidRDefault="00CA341C" w:rsidP="00CA341C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C740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За машинску службу: ……………………………….    </w:t>
      </w:r>
      <w:r w:rsidRPr="006C7408">
        <w:rPr>
          <w:rFonts w:ascii="Times New Roman" w:eastAsia="Calibri" w:hAnsi="Times New Roman" w:cs="Times New Roman"/>
          <w:sz w:val="24"/>
          <w:szCs w:val="24"/>
        </w:rPr>
        <w:t xml:space="preserve">        „        …………………</w:t>
      </w:r>
      <w:r w:rsidRPr="006C7408">
        <w:rPr>
          <w:rFonts w:ascii="Times New Roman" w:eastAsia="Calibri" w:hAnsi="Times New Roman" w:cs="Times New Roman"/>
          <w:sz w:val="24"/>
          <w:szCs w:val="24"/>
          <w:lang w:val="sr-Cyrl-RS"/>
        </w:rPr>
        <w:t>…..</w:t>
      </w:r>
    </w:p>
    <w:p w14:paraId="7527173A" w14:textId="77777777" w:rsidR="00CA341C" w:rsidRPr="006C7408" w:rsidRDefault="00CA341C" w:rsidP="00CA341C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C740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За грађевинску службу: …………………………… .            „        </w:t>
      </w:r>
      <w:r w:rsidRPr="006C7408">
        <w:rPr>
          <w:rFonts w:ascii="Times New Roman" w:eastAsia="Calibri" w:hAnsi="Times New Roman" w:cs="Times New Roman"/>
          <w:sz w:val="24"/>
          <w:szCs w:val="24"/>
        </w:rPr>
        <w:t>…………………</w:t>
      </w:r>
      <w:r w:rsidRPr="006C740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….     </w:t>
      </w:r>
    </w:p>
    <w:p w14:paraId="77B30800" w14:textId="77777777" w:rsidR="00CA341C" w:rsidRPr="006C7408" w:rsidRDefault="00CA341C" w:rsidP="00CA341C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C740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За електротехничку службу   …………………….....            „        </w:t>
      </w:r>
      <w:r w:rsidRPr="006C7408">
        <w:rPr>
          <w:rFonts w:ascii="Times New Roman" w:eastAsia="Calibri" w:hAnsi="Times New Roman" w:cs="Times New Roman"/>
          <w:sz w:val="24"/>
          <w:szCs w:val="24"/>
        </w:rPr>
        <w:t>…………………</w:t>
      </w:r>
      <w:r w:rsidRPr="006C740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…. </w:t>
      </w:r>
    </w:p>
    <w:p w14:paraId="2A46D2A0" w14:textId="77777777" w:rsidR="00CA341C" w:rsidRPr="006C7408" w:rsidRDefault="00CA341C" w:rsidP="00CA341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7A0B09E1" w14:textId="77777777" w:rsidR="00CA341C" w:rsidRPr="006C7408" w:rsidRDefault="00CA341C" w:rsidP="00CA341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C7408">
        <w:rPr>
          <w:rFonts w:ascii="Times New Roman" w:eastAsia="Calibri" w:hAnsi="Times New Roman" w:cs="Times New Roman"/>
          <w:sz w:val="24"/>
          <w:szCs w:val="24"/>
        </w:rPr>
        <w:t xml:space="preserve">II – </w:t>
      </w:r>
      <w:r w:rsidRPr="006C7408">
        <w:rPr>
          <w:rFonts w:ascii="Times New Roman" w:eastAsia="Calibri" w:hAnsi="Times New Roman" w:cs="Times New Roman"/>
          <w:sz w:val="24"/>
          <w:szCs w:val="24"/>
          <w:lang w:val="sr-Cyrl-RS"/>
        </w:rPr>
        <w:t>Опис несреће или незгоде</w:t>
      </w:r>
    </w:p>
    <w:p w14:paraId="14870111" w14:textId="77777777" w:rsidR="00CA341C" w:rsidRPr="006C7408" w:rsidRDefault="00CA341C" w:rsidP="00CA341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6C740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A409443" w14:textId="77777777" w:rsidR="00CA341C" w:rsidRPr="006C7408" w:rsidRDefault="00CA341C" w:rsidP="00CA341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14:paraId="3A8492D3" w14:textId="77777777" w:rsidR="00CA341C" w:rsidRPr="006C7408" w:rsidRDefault="00CA341C" w:rsidP="00CA341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C7408">
        <w:rPr>
          <w:rFonts w:ascii="Times New Roman" w:eastAsia="Calibri" w:hAnsi="Times New Roman" w:cs="Times New Roman"/>
          <w:sz w:val="24"/>
          <w:szCs w:val="24"/>
          <w:lang w:val="sr-Cyrl-RS"/>
        </w:rPr>
        <w:t>Последице несреће или незгоде</w:t>
      </w:r>
    </w:p>
    <w:p w14:paraId="0B01833F" w14:textId="77777777" w:rsidR="00CA341C" w:rsidRPr="006C7408" w:rsidRDefault="00CA341C" w:rsidP="00CA341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C7408">
        <w:rPr>
          <w:rFonts w:ascii="Times New Roman" w:eastAsia="Calibri" w:hAnsi="Times New Roman" w:cs="Times New Roman"/>
          <w:sz w:val="24"/>
          <w:szCs w:val="24"/>
          <w:lang w:val="sr-Cyrl-R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14AC27" w14:textId="77777777" w:rsidR="00CA341C" w:rsidRPr="006C7408" w:rsidRDefault="00CA341C" w:rsidP="00CA341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381D2AB6" w14:textId="77777777" w:rsidR="00CA341C" w:rsidRPr="006C7408" w:rsidRDefault="00CA341C" w:rsidP="00CA341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C7408">
        <w:rPr>
          <w:rFonts w:ascii="Times New Roman" w:eastAsia="Calibri" w:hAnsi="Times New Roman" w:cs="Times New Roman"/>
          <w:sz w:val="24"/>
          <w:szCs w:val="24"/>
          <w:lang w:val="sr-Cyrl-RS"/>
        </w:rPr>
        <w:t>Материјална штета</w:t>
      </w:r>
    </w:p>
    <w:p w14:paraId="51FC5A17" w14:textId="77777777" w:rsidR="00CA341C" w:rsidRPr="006C7408" w:rsidRDefault="00CA341C" w:rsidP="00CA341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5918F341" w14:textId="77777777" w:rsidR="00CA341C" w:rsidRPr="006C7408" w:rsidRDefault="00CA341C" w:rsidP="00CA341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C7408">
        <w:rPr>
          <w:rFonts w:ascii="Times New Roman" w:eastAsia="Calibri" w:hAnsi="Times New Roman" w:cs="Times New Roman"/>
          <w:sz w:val="24"/>
          <w:szCs w:val="24"/>
          <w:lang w:val="sr-Cyrl-RS"/>
        </w:rPr>
        <w:t>На прузи</w:t>
      </w:r>
      <w:r w:rsidRPr="006C7408">
        <w:rPr>
          <w:rFonts w:ascii="Times New Roman" w:eastAsia="Calibri" w:hAnsi="Times New Roman" w:cs="Times New Roman"/>
          <w:sz w:val="24"/>
          <w:szCs w:val="24"/>
        </w:rPr>
        <w:t xml:space="preserve"> ………………. </w:t>
      </w:r>
      <w:r w:rsidRPr="006C7408">
        <w:rPr>
          <w:rFonts w:ascii="Times New Roman" w:eastAsia="Calibri" w:hAnsi="Times New Roman" w:cs="Times New Roman"/>
          <w:sz w:val="24"/>
          <w:szCs w:val="24"/>
          <w:lang w:val="sr-Cyrl-RS"/>
        </w:rPr>
        <w:t>дин. ………………….. на колима: …………. дин. ………………….</w:t>
      </w:r>
    </w:p>
    <w:p w14:paraId="2D38E8B8" w14:textId="77777777" w:rsidR="00CA341C" w:rsidRPr="006C7408" w:rsidRDefault="00CA341C" w:rsidP="00CA341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C7408">
        <w:rPr>
          <w:rFonts w:ascii="Times New Roman" w:eastAsia="Calibri" w:hAnsi="Times New Roman" w:cs="Times New Roman"/>
          <w:sz w:val="24"/>
          <w:szCs w:val="24"/>
          <w:lang w:val="sr-Cyrl-RS"/>
        </w:rPr>
        <w:t>На постројењима: …….. дин. ………………….. на роби: ……………. дин. …………………..</w:t>
      </w:r>
    </w:p>
    <w:p w14:paraId="7B44A817" w14:textId="77777777" w:rsidR="00CA341C" w:rsidRPr="006C7408" w:rsidRDefault="00CA341C" w:rsidP="00CA341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Cyrl-RS"/>
        </w:rPr>
      </w:pPr>
      <w:r w:rsidRPr="006C7408">
        <w:rPr>
          <w:rFonts w:ascii="Times New Roman" w:eastAsia="Calibri" w:hAnsi="Times New Roman" w:cs="Times New Roman"/>
          <w:sz w:val="24"/>
          <w:szCs w:val="24"/>
          <w:lang w:val="sr-Cyrl-RS"/>
        </w:rPr>
        <w:t>На вучним возилима: … дин. ………………….. трошкови дизања: … дин. …………………..</w:t>
      </w:r>
    </w:p>
    <w:p w14:paraId="13F184FA" w14:textId="77777777" w:rsidR="00CA341C" w:rsidRPr="006C7408" w:rsidRDefault="00CA341C" w:rsidP="00CA341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C7408">
        <w:rPr>
          <w:rFonts w:ascii="Times New Roman" w:eastAsia="Calibri" w:hAnsi="Times New Roman" w:cs="Times New Roman"/>
          <w:sz w:val="24"/>
          <w:szCs w:val="24"/>
          <w:lang w:val="sr-Cyrl-RS"/>
        </w:rPr>
        <w:t>Остали трошкови у вези са несрећом или незгодом: ............................ дин. ............................</w:t>
      </w:r>
    </w:p>
    <w:p w14:paraId="33871FCC" w14:textId="77777777" w:rsidR="00CA341C" w:rsidRPr="006C7408" w:rsidRDefault="00CA341C" w:rsidP="00CA341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Cyrl-RS"/>
        </w:rPr>
      </w:pPr>
      <w:r w:rsidRPr="006C7408">
        <w:rPr>
          <w:rFonts w:ascii="Times New Roman" w:eastAsia="Calibri" w:hAnsi="Times New Roman" w:cs="Times New Roman"/>
          <w:sz w:val="24"/>
          <w:szCs w:val="24"/>
          <w:u w:val="single"/>
          <w:lang w:val="sr-Cyrl-RS"/>
        </w:rPr>
        <w:t xml:space="preserve">                                                                                  УКУПНО: …………………………………...</w:t>
      </w:r>
    </w:p>
    <w:p w14:paraId="61DB98B1" w14:textId="77777777" w:rsidR="00CA341C" w:rsidRPr="006C7408" w:rsidRDefault="00CA341C" w:rsidP="00CA341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07DB85C" w14:textId="77777777" w:rsidR="00CA341C" w:rsidRPr="006C7408" w:rsidRDefault="00CA341C" w:rsidP="00CA341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32167724" w14:textId="77777777" w:rsidR="00CA341C" w:rsidRPr="006C7408" w:rsidRDefault="00CA341C" w:rsidP="00CA341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C7408"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>Сметње у саобраћају</w:t>
      </w:r>
    </w:p>
    <w:p w14:paraId="22E57220" w14:textId="77777777" w:rsidR="00CA341C" w:rsidRPr="006C7408" w:rsidRDefault="00CA341C" w:rsidP="00CA341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C7408">
        <w:rPr>
          <w:rFonts w:ascii="Times New Roman" w:eastAsia="Calibri" w:hAnsi="Times New Roman" w:cs="Times New Roman"/>
          <w:sz w:val="24"/>
          <w:szCs w:val="24"/>
          <w:lang w:val="sr-Cyrl-RS"/>
        </w:rPr>
        <w:t>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7580B7E" w14:textId="77777777" w:rsidR="00CA341C" w:rsidRPr="006C7408" w:rsidRDefault="00CA341C" w:rsidP="00CA341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67BDC0C1" w14:textId="77777777" w:rsidR="00CA341C" w:rsidRPr="006C7408" w:rsidRDefault="00CA341C" w:rsidP="00CA341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C7408">
        <w:rPr>
          <w:rFonts w:ascii="Times New Roman" w:eastAsia="Calibri" w:hAnsi="Times New Roman" w:cs="Times New Roman"/>
          <w:sz w:val="24"/>
          <w:szCs w:val="24"/>
        </w:rPr>
        <w:t xml:space="preserve">III – </w:t>
      </w:r>
      <w:r w:rsidRPr="006C7408">
        <w:rPr>
          <w:rFonts w:ascii="Times New Roman" w:eastAsia="Calibri" w:hAnsi="Times New Roman" w:cs="Times New Roman"/>
          <w:sz w:val="24"/>
          <w:szCs w:val="24"/>
          <w:lang w:val="sr-Cyrl-RS"/>
        </w:rPr>
        <w:t>Закључни део</w:t>
      </w:r>
    </w:p>
    <w:p w14:paraId="7598A019" w14:textId="77777777" w:rsidR="00CA341C" w:rsidRPr="006C7408" w:rsidRDefault="00CA341C" w:rsidP="00CA341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7B42E62D" w14:textId="77777777" w:rsidR="00CA341C" w:rsidRPr="006C7408" w:rsidRDefault="00CA341C" w:rsidP="00CA341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C7408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Узрок несреће или незгоде:</w:t>
      </w:r>
    </w:p>
    <w:p w14:paraId="5085395E" w14:textId="77777777" w:rsidR="00CA341C" w:rsidRPr="006C7408" w:rsidRDefault="00CA341C" w:rsidP="00CA341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C7408">
        <w:rPr>
          <w:rFonts w:ascii="Times New Roman" w:eastAsia="Calibri" w:hAnsi="Times New Roman" w:cs="Times New Roman"/>
          <w:sz w:val="24"/>
          <w:szCs w:val="24"/>
          <w:lang w:val="sr-Cyrl-R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F6B014" w14:textId="77777777" w:rsidR="00CA341C" w:rsidRPr="006C7408" w:rsidRDefault="00CA341C" w:rsidP="00CA341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C7408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Мишљење комисије у погледу кривице и одговорности.</w:t>
      </w:r>
    </w:p>
    <w:p w14:paraId="0FCDBC72" w14:textId="77777777" w:rsidR="00CA341C" w:rsidRPr="006C7408" w:rsidRDefault="00CA341C" w:rsidP="00CA341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C7408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На основу испитаних чињеница и околности утврђених у истрази комисија је дошла до закључка да су за</w:t>
      </w:r>
    </w:p>
    <w:p w14:paraId="62C31856" w14:textId="77777777" w:rsidR="00CA341C" w:rsidRPr="006C7408" w:rsidRDefault="00CA341C" w:rsidP="00CA341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C7408">
        <w:rPr>
          <w:rFonts w:ascii="Times New Roman" w:eastAsia="Calibri" w:hAnsi="Times New Roman" w:cs="Times New Roman"/>
          <w:sz w:val="24"/>
          <w:szCs w:val="24"/>
          <w:lang w:val="sr-Cyrl-RS"/>
        </w:rPr>
        <w:t>………………………………………………………………………………………………………</w:t>
      </w:r>
    </w:p>
    <w:p w14:paraId="71897A8C" w14:textId="77777777" w:rsidR="00CA341C" w:rsidRPr="006C7408" w:rsidRDefault="00CA341C" w:rsidP="00CA341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C7408">
        <w:rPr>
          <w:rFonts w:ascii="Times New Roman" w:eastAsia="Calibri" w:hAnsi="Times New Roman" w:cs="Times New Roman"/>
          <w:sz w:val="24"/>
          <w:szCs w:val="24"/>
          <w:lang w:val="sr-Cyrl-RS"/>
        </w:rPr>
        <w:t>Одговорни: ……………………………………………………………………………………..</w:t>
      </w:r>
    </w:p>
    <w:p w14:paraId="422F4EDC" w14:textId="77777777" w:rsidR="00CA341C" w:rsidRPr="006C7408" w:rsidRDefault="00CA341C" w:rsidP="00CA341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C7408">
        <w:rPr>
          <w:rFonts w:ascii="Times New Roman" w:eastAsia="Calibri" w:hAnsi="Times New Roman" w:cs="Times New Roman"/>
          <w:sz w:val="24"/>
          <w:szCs w:val="24"/>
          <w:lang w:val="sr-Cyrl-RS"/>
        </w:rPr>
        <w:t>1. …………………….. врши дужност: ………………………крив је …………………………...</w:t>
      </w:r>
    </w:p>
    <w:p w14:paraId="2BF12D75" w14:textId="77777777" w:rsidR="00CA341C" w:rsidRPr="006C7408" w:rsidRDefault="00CA341C" w:rsidP="00CA341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C7408">
        <w:rPr>
          <w:rFonts w:ascii="Times New Roman" w:eastAsia="Calibri" w:hAnsi="Times New Roman" w:cs="Times New Roman"/>
          <w:sz w:val="24"/>
          <w:szCs w:val="24"/>
          <w:lang w:val="sr-Cyrl-RS"/>
        </w:rPr>
        <w:t>………………………………………………………………………………………………………</w:t>
      </w:r>
    </w:p>
    <w:p w14:paraId="5E69ABAE" w14:textId="77777777" w:rsidR="00CA341C" w:rsidRPr="006C7408" w:rsidRDefault="00CA341C" w:rsidP="00CA341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C7408">
        <w:rPr>
          <w:rFonts w:ascii="Times New Roman" w:eastAsia="Calibri" w:hAnsi="Times New Roman" w:cs="Times New Roman"/>
          <w:sz w:val="24"/>
          <w:szCs w:val="24"/>
          <w:lang w:val="sr-Cyrl-RS"/>
        </w:rPr>
        <w:t>огрешио се о: ……………………………………………………………………………………….</w:t>
      </w:r>
    </w:p>
    <w:p w14:paraId="16EC2BAC" w14:textId="77777777" w:rsidR="00CA341C" w:rsidRPr="006C7408" w:rsidRDefault="00CA341C" w:rsidP="00CA341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C7408">
        <w:rPr>
          <w:rFonts w:ascii="Times New Roman" w:eastAsia="Calibri" w:hAnsi="Times New Roman" w:cs="Times New Roman"/>
          <w:sz w:val="24"/>
          <w:szCs w:val="24"/>
          <w:lang w:val="sr-Cyrl-RS"/>
        </w:rPr>
        <w:t>2. ……………………………………………………………………………………………………</w:t>
      </w:r>
    </w:p>
    <w:p w14:paraId="7D5429D1" w14:textId="77777777" w:rsidR="00CA341C" w:rsidRPr="006C7408" w:rsidRDefault="00CA341C" w:rsidP="00CA341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C7408">
        <w:rPr>
          <w:rFonts w:ascii="Times New Roman" w:eastAsia="Calibri" w:hAnsi="Times New Roman" w:cs="Times New Roman"/>
          <w:sz w:val="24"/>
          <w:szCs w:val="24"/>
          <w:lang w:val="sr-Cyrl-RS"/>
        </w:rPr>
        <w:t>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20D529F1" w14:textId="77777777" w:rsidR="00CA341C" w:rsidRPr="006C7408" w:rsidRDefault="00CA341C" w:rsidP="00CA341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C7408">
        <w:rPr>
          <w:rFonts w:ascii="Times New Roman" w:eastAsia="Calibri" w:hAnsi="Times New Roman" w:cs="Times New Roman"/>
          <w:sz w:val="24"/>
          <w:szCs w:val="24"/>
          <w:lang w:val="sr-Cyrl-RS"/>
        </w:rPr>
        <w:t>3. …………………………………………………………………………………............................</w:t>
      </w:r>
    </w:p>
    <w:p w14:paraId="2CB6D57F" w14:textId="77777777" w:rsidR="00CA341C" w:rsidRPr="006C7408" w:rsidRDefault="00CA341C" w:rsidP="00CA341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C7408">
        <w:rPr>
          <w:rFonts w:ascii="Times New Roman" w:eastAsia="Calibri" w:hAnsi="Times New Roman" w:cs="Times New Roman"/>
          <w:sz w:val="24"/>
          <w:szCs w:val="24"/>
          <w:lang w:val="sr-Cyrl-RS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2945E5" w14:textId="77777777" w:rsidR="00CA341C" w:rsidRPr="006C7408" w:rsidRDefault="00CA341C" w:rsidP="00CA341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C7408">
        <w:rPr>
          <w:rFonts w:ascii="Times New Roman" w:eastAsia="Calibri" w:hAnsi="Times New Roman" w:cs="Times New Roman"/>
          <w:sz w:val="24"/>
          <w:szCs w:val="24"/>
          <w:lang w:val="sr-Cyrl-RS"/>
        </w:rPr>
        <w:t>4. ……………………………………………………………………………………………………</w:t>
      </w:r>
    </w:p>
    <w:p w14:paraId="336B5D73" w14:textId="77777777" w:rsidR="00CA341C" w:rsidRPr="006C7408" w:rsidRDefault="00CA341C" w:rsidP="00CA341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C7408">
        <w:rPr>
          <w:rFonts w:ascii="Times New Roman" w:eastAsia="Calibri" w:hAnsi="Times New Roman" w:cs="Times New Roman"/>
          <w:sz w:val="24"/>
          <w:szCs w:val="24"/>
          <w:lang w:val="sr-Cyrl-RS"/>
        </w:rPr>
        <w:t>………………………………………………………………………………………………………</w:t>
      </w:r>
    </w:p>
    <w:p w14:paraId="38ECD6F9" w14:textId="77777777" w:rsidR="00CA341C" w:rsidRPr="006C7408" w:rsidRDefault="00CA341C" w:rsidP="00CA341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C7408">
        <w:rPr>
          <w:rFonts w:ascii="Times New Roman" w:eastAsia="Calibri" w:hAnsi="Times New Roman" w:cs="Times New Roman"/>
          <w:sz w:val="24"/>
          <w:szCs w:val="24"/>
          <w:lang w:val="sr-Cyrl-RS"/>
        </w:rPr>
        <w:t>одговорни су: ………………………………………………………………………………………</w:t>
      </w:r>
    </w:p>
    <w:p w14:paraId="70FFF242" w14:textId="77777777" w:rsidR="00CA341C" w:rsidRPr="006C7408" w:rsidRDefault="00CA341C" w:rsidP="00CA341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C7408">
        <w:rPr>
          <w:rFonts w:ascii="Times New Roman" w:eastAsia="Calibri" w:hAnsi="Times New Roman" w:cs="Times New Roman"/>
          <w:sz w:val="24"/>
          <w:szCs w:val="24"/>
          <w:lang w:val="sr-Cyrl-RS"/>
        </w:rPr>
        <w:t>………………………………………………………………………………………………………</w:t>
      </w:r>
    </w:p>
    <w:p w14:paraId="25FDCC15" w14:textId="77777777" w:rsidR="00CA341C" w:rsidRPr="006C7408" w:rsidRDefault="00CA341C" w:rsidP="00CA341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148B1015" w14:textId="77777777" w:rsidR="00CA341C" w:rsidRPr="006C7408" w:rsidRDefault="00CA341C" w:rsidP="00CA341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35F4AFED" w14:textId="77777777" w:rsidR="00CA341C" w:rsidRPr="006C7408" w:rsidRDefault="00CA341C" w:rsidP="00CA341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070DD6B7" w14:textId="77777777" w:rsidR="00CA341C" w:rsidRPr="006C7408" w:rsidRDefault="00CA341C" w:rsidP="00CA341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38F2E620" w14:textId="77777777" w:rsidR="00CA341C" w:rsidRPr="006C7408" w:rsidRDefault="00CA341C" w:rsidP="00CA341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14:paraId="59732394" w14:textId="77777777" w:rsidR="00CA341C" w:rsidRPr="006C7408" w:rsidRDefault="00CA341C" w:rsidP="00CA341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C7408"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>Нарочита запажања</w:t>
      </w:r>
    </w:p>
    <w:p w14:paraId="3128C952" w14:textId="77777777" w:rsidR="00CA341C" w:rsidRPr="006C7408" w:rsidRDefault="00CA341C" w:rsidP="00CA341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04C01F7E" w14:textId="77777777" w:rsidR="00CA341C" w:rsidRPr="006C7408" w:rsidRDefault="00CA341C" w:rsidP="00CA341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C740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5984C9F0" w14:textId="77777777" w:rsidR="00CA341C" w:rsidRPr="006C7408" w:rsidRDefault="00CA341C" w:rsidP="00CA341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C7408">
        <w:rPr>
          <w:rFonts w:ascii="Times New Roman" w:eastAsia="Calibri" w:hAnsi="Times New Roman" w:cs="Times New Roman"/>
          <w:sz w:val="24"/>
          <w:szCs w:val="24"/>
          <w:lang w:val="sr-Cyrl-RS"/>
        </w:rPr>
        <w:t>……………………………………………………………………………………………………………</w:t>
      </w:r>
    </w:p>
    <w:p w14:paraId="5643D99F" w14:textId="77777777" w:rsidR="00CA341C" w:rsidRPr="006C7408" w:rsidRDefault="00CA341C" w:rsidP="00CA341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C7408">
        <w:rPr>
          <w:rFonts w:ascii="Times New Roman" w:eastAsia="Calibri" w:hAnsi="Times New Roman" w:cs="Times New Roman"/>
          <w:sz w:val="24"/>
          <w:szCs w:val="24"/>
          <w:lang w:val="sr-Cyrl-RS"/>
        </w:rPr>
        <w:t>……………………………………………………………………………………………………………</w:t>
      </w:r>
    </w:p>
    <w:p w14:paraId="04009603" w14:textId="77777777" w:rsidR="00CA341C" w:rsidRPr="006C7408" w:rsidRDefault="00CA341C" w:rsidP="00CA341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C7408">
        <w:rPr>
          <w:rFonts w:ascii="Times New Roman" w:eastAsia="Calibri" w:hAnsi="Times New Roman" w:cs="Times New Roman"/>
          <w:sz w:val="24"/>
          <w:szCs w:val="24"/>
          <w:lang w:val="sr-Cyrl-RS"/>
        </w:rPr>
        <w:t>……………………………………………………………………………………………………………</w:t>
      </w:r>
    </w:p>
    <w:p w14:paraId="25879E20" w14:textId="77777777" w:rsidR="00CA341C" w:rsidRPr="006C7408" w:rsidRDefault="00CA341C" w:rsidP="00CA341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C7408">
        <w:rPr>
          <w:rFonts w:ascii="Times New Roman" w:eastAsia="Calibri" w:hAnsi="Times New Roman" w:cs="Times New Roman"/>
          <w:sz w:val="24"/>
          <w:szCs w:val="24"/>
          <w:lang w:val="sr-Cyrl-RS"/>
        </w:rPr>
        <w:t>……………………………………………………………………………………………………………</w:t>
      </w:r>
    </w:p>
    <w:p w14:paraId="5EC9EB78" w14:textId="77777777" w:rsidR="00CA341C" w:rsidRPr="006C7408" w:rsidRDefault="00CA341C" w:rsidP="00CA341C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val="sr-Cyrl-RS"/>
        </w:rPr>
      </w:pPr>
    </w:p>
    <w:p w14:paraId="035B3D21" w14:textId="77777777" w:rsidR="00CA341C" w:rsidRPr="006C7408" w:rsidRDefault="00CA341C" w:rsidP="00CA341C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val="sr-Latn-RS"/>
        </w:rPr>
      </w:pPr>
      <w:r w:rsidRPr="006C7408">
        <w:rPr>
          <w:rFonts w:ascii="Times New Roman" w:eastAsia="Calibri" w:hAnsi="Times New Roman" w:cs="Times New Roman"/>
          <w:sz w:val="20"/>
          <w:szCs w:val="20"/>
          <w:lang w:val="sr-Cyrl-RS"/>
        </w:rPr>
        <w:t>Мишљење управљача (члан 8. став 4. правилника):</w:t>
      </w:r>
      <w:r w:rsidRPr="006C7408">
        <w:rPr>
          <w:rFonts w:ascii="Times New Roman" w:eastAsia="Calibri" w:hAnsi="Times New Roman" w:cs="Times New Roman"/>
          <w:sz w:val="20"/>
          <w:szCs w:val="20"/>
          <w:lang w:val="sr-Cyrl-RS"/>
        </w:rPr>
        <w:tab/>
      </w:r>
    </w:p>
    <w:p w14:paraId="5E44C8FE" w14:textId="77777777" w:rsidR="00CA341C" w:rsidRPr="006C7408" w:rsidRDefault="00CA341C" w:rsidP="00CA341C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val="sr-Latn-RS"/>
        </w:rPr>
      </w:pPr>
      <w:r w:rsidRPr="006C7408">
        <w:rPr>
          <w:rFonts w:ascii="Times New Roman" w:eastAsia="Calibri" w:hAnsi="Times New Roman" w:cs="Times New Roman"/>
          <w:sz w:val="20"/>
          <w:szCs w:val="20"/>
          <w:lang w:val="sr-Latn-RS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FDFA659" w14:textId="77777777" w:rsidR="00CA341C" w:rsidRPr="006C7408" w:rsidRDefault="00CA341C" w:rsidP="00CA341C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val="sr-Latn-RS"/>
        </w:rPr>
      </w:pPr>
      <w:r w:rsidRPr="006C7408">
        <w:rPr>
          <w:rFonts w:ascii="Times New Roman" w:eastAsia="Calibri" w:hAnsi="Times New Roman" w:cs="Times New Roman"/>
          <w:sz w:val="20"/>
          <w:szCs w:val="20"/>
          <w:lang w:val="sr-Latn-RS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1FD514B" w14:textId="77777777" w:rsidR="00CA341C" w:rsidRPr="006C7408" w:rsidRDefault="00CA341C" w:rsidP="00CA341C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val="sr-Latn-RS"/>
        </w:rPr>
      </w:pPr>
      <w:r w:rsidRPr="006C7408">
        <w:rPr>
          <w:rFonts w:ascii="Times New Roman" w:eastAsia="Calibri" w:hAnsi="Times New Roman" w:cs="Times New Roman"/>
          <w:sz w:val="20"/>
          <w:szCs w:val="20"/>
          <w:lang w:val="sr-Latn-RS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E245D1F" w14:textId="77777777" w:rsidR="00CA341C" w:rsidRPr="006C7408" w:rsidRDefault="00CA341C" w:rsidP="00CA341C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val="sr-Latn-RS"/>
        </w:rPr>
      </w:pPr>
    </w:p>
    <w:p w14:paraId="141554EB" w14:textId="77777777" w:rsidR="00CA341C" w:rsidRPr="006C7408" w:rsidRDefault="00CA341C" w:rsidP="00CA341C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val="sr-Latn-RS"/>
        </w:rPr>
      </w:pPr>
      <w:r w:rsidRPr="006C7408">
        <w:rPr>
          <w:rFonts w:ascii="Times New Roman" w:eastAsia="Calibri" w:hAnsi="Times New Roman" w:cs="Times New Roman"/>
          <w:sz w:val="20"/>
          <w:szCs w:val="20"/>
          <w:lang w:val="sr-Cyrl-RS"/>
        </w:rPr>
        <w:t>Мишљење превозника (члан 8. став 4. правилника):</w:t>
      </w:r>
      <w:r w:rsidRPr="006C7408">
        <w:rPr>
          <w:rFonts w:ascii="Times New Roman" w:eastAsia="Calibri" w:hAnsi="Times New Roman" w:cs="Times New Roman"/>
          <w:sz w:val="20"/>
          <w:szCs w:val="20"/>
          <w:lang w:val="sr-Cyrl-RS"/>
        </w:rPr>
        <w:tab/>
      </w:r>
    </w:p>
    <w:p w14:paraId="11676901" w14:textId="77777777" w:rsidR="00CA341C" w:rsidRPr="006C7408" w:rsidRDefault="00CA341C" w:rsidP="00CA341C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val="sr-Latn-RS"/>
        </w:rPr>
      </w:pPr>
      <w:r w:rsidRPr="006C7408">
        <w:rPr>
          <w:rFonts w:ascii="Times New Roman" w:eastAsia="Calibri" w:hAnsi="Times New Roman" w:cs="Times New Roman"/>
          <w:sz w:val="20"/>
          <w:szCs w:val="20"/>
          <w:lang w:val="sr-Latn-RS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7341697" w14:textId="77777777" w:rsidR="00CA341C" w:rsidRPr="006C7408" w:rsidRDefault="00CA341C" w:rsidP="00CA341C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val="sr-Latn-RS"/>
        </w:rPr>
      </w:pPr>
      <w:r w:rsidRPr="006C7408">
        <w:rPr>
          <w:rFonts w:ascii="Times New Roman" w:eastAsia="Calibri" w:hAnsi="Times New Roman" w:cs="Times New Roman"/>
          <w:sz w:val="20"/>
          <w:szCs w:val="20"/>
          <w:lang w:val="sr-Latn-RS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45386C8" w14:textId="77777777" w:rsidR="00CA341C" w:rsidRPr="006C7408" w:rsidRDefault="00CA341C" w:rsidP="00CA341C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val="sr-Latn-RS"/>
        </w:rPr>
      </w:pPr>
      <w:r w:rsidRPr="006C7408">
        <w:rPr>
          <w:rFonts w:ascii="Times New Roman" w:eastAsia="Calibri" w:hAnsi="Times New Roman" w:cs="Times New Roman"/>
          <w:sz w:val="20"/>
          <w:szCs w:val="20"/>
          <w:lang w:val="sr-Latn-RS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3667E07" w14:textId="77777777" w:rsidR="00CA341C" w:rsidRPr="006C7408" w:rsidRDefault="00CA341C" w:rsidP="00CA341C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val="sr-Latn-RS"/>
        </w:rPr>
      </w:pPr>
    </w:p>
    <w:p w14:paraId="0DFD7E14" w14:textId="77777777" w:rsidR="00CA341C" w:rsidRPr="006C7408" w:rsidRDefault="00CA341C" w:rsidP="00CA341C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val="sr-Latn-RS"/>
        </w:rPr>
      </w:pPr>
    </w:p>
    <w:p w14:paraId="50DA8D32" w14:textId="77777777" w:rsidR="00CA341C" w:rsidRPr="006C7408" w:rsidRDefault="00CA341C" w:rsidP="00CA341C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6C7408">
        <w:rPr>
          <w:rFonts w:ascii="Times New Roman" w:eastAsia="Calibri" w:hAnsi="Times New Roman" w:cs="Times New Roman"/>
          <w:sz w:val="20"/>
          <w:szCs w:val="20"/>
          <w:lang w:val="sr-Cyrl-RS"/>
        </w:rPr>
        <w:tab/>
      </w:r>
      <w:r w:rsidRPr="006C7408">
        <w:rPr>
          <w:rFonts w:ascii="Times New Roman" w:eastAsia="Calibri" w:hAnsi="Times New Roman" w:cs="Times New Roman"/>
          <w:sz w:val="20"/>
          <w:szCs w:val="20"/>
          <w:lang w:val="sr-Cyrl-RS"/>
        </w:rPr>
        <w:tab/>
      </w:r>
      <w:r w:rsidRPr="006C7408">
        <w:rPr>
          <w:rFonts w:ascii="Times New Roman" w:eastAsia="Calibri" w:hAnsi="Times New Roman" w:cs="Times New Roman"/>
          <w:sz w:val="20"/>
          <w:szCs w:val="20"/>
          <w:lang w:val="sr-Cyrl-RS"/>
        </w:rPr>
        <w:tab/>
      </w:r>
      <w:r w:rsidRPr="006C7408">
        <w:rPr>
          <w:rFonts w:ascii="Times New Roman" w:eastAsia="Calibri" w:hAnsi="Times New Roman" w:cs="Times New Roman"/>
          <w:sz w:val="20"/>
          <w:szCs w:val="20"/>
          <w:lang w:val="sr-Cyrl-RS"/>
        </w:rPr>
        <w:tab/>
      </w:r>
      <w:r w:rsidRPr="006C7408">
        <w:rPr>
          <w:rFonts w:ascii="Times New Roman" w:eastAsia="Calibri" w:hAnsi="Times New Roman" w:cs="Times New Roman"/>
          <w:sz w:val="20"/>
          <w:szCs w:val="20"/>
          <w:lang w:val="sr-Cyrl-RS"/>
        </w:rPr>
        <w:tab/>
      </w:r>
      <w:r w:rsidRPr="006C7408">
        <w:rPr>
          <w:rFonts w:ascii="Times New Roman" w:eastAsia="Calibri" w:hAnsi="Times New Roman" w:cs="Times New Roman"/>
          <w:sz w:val="20"/>
          <w:szCs w:val="20"/>
          <w:lang w:val="sr-Cyrl-RS"/>
        </w:rPr>
        <w:tab/>
      </w:r>
      <w:r w:rsidRPr="006C7408">
        <w:rPr>
          <w:rFonts w:ascii="Times New Roman" w:eastAsia="Calibri" w:hAnsi="Times New Roman" w:cs="Times New Roman"/>
          <w:sz w:val="20"/>
          <w:szCs w:val="20"/>
          <w:lang w:val="sr-Cyrl-RS"/>
        </w:rPr>
        <w:tab/>
        <w:t>Чланови Комисије</w:t>
      </w:r>
    </w:p>
    <w:p w14:paraId="6B679F63" w14:textId="77777777" w:rsidR="00CA341C" w:rsidRPr="006C7408" w:rsidRDefault="00CA341C" w:rsidP="00CA341C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6C7408">
        <w:rPr>
          <w:rFonts w:ascii="Times New Roman" w:eastAsia="Calibri" w:hAnsi="Times New Roman" w:cs="Times New Roman"/>
          <w:sz w:val="20"/>
          <w:szCs w:val="20"/>
          <w:lang w:val="sr-Cyrl-RS"/>
        </w:rPr>
        <w:t>……………………………………………………</w:t>
      </w:r>
    </w:p>
    <w:p w14:paraId="015A8C35" w14:textId="77777777" w:rsidR="00CA341C" w:rsidRPr="006C7408" w:rsidRDefault="00CA341C" w:rsidP="00CA341C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6C7408">
        <w:rPr>
          <w:rFonts w:ascii="Times New Roman" w:eastAsia="Calibri" w:hAnsi="Times New Roman" w:cs="Times New Roman"/>
          <w:sz w:val="20"/>
          <w:szCs w:val="20"/>
          <w:lang w:val="sr-Cyrl-RS"/>
        </w:rPr>
        <w:t>……………………………………………………</w:t>
      </w:r>
    </w:p>
    <w:p w14:paraId="09C18ED2" w14:textId="77777777" w:rsidR="00CA341C" w:rsidRPr="006C7408" w:rsidRDefault="00CA341C" w:rsidP="00CA341C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6C7408">
        <w:rPr>
          <w:rFonts w:ascii="Times New Roman" w:eastAsia="Calibri" w:hAnsi="Times New Roman" w:cs="Times New Roman"/>
          <w:sz w:val="20"/>
          <w:szCs w:val="20"/>
          <w:lang w:val="sr-Cyrl-RS"/>
        </w:rPr>
        <w:t>……………………………………………………</w:t>
      </w:r>
    </w:p>
    <w:p w14:paraId="6190BF4B" w14:textId="77777777" w:rsidR="00CA341C" w:rsidRPr="006C7408" w:rsidRDefault="00CA341C" w:rsidP="00CA341C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6C7408">
        <w:rPr>
          <w:rFonts w:ascii="Times New Roman" w:eastAsia="Calibri" w:hAnsi="Times New Roman" w:cs="Times New Roman"/>
          <w:sz w:val="20"/>
          <w:szCs w:val="20"/>
          <w:lang w:val="sr-Cyrl-RS"/>
        </w:rPr>
        <w:t>……………………………………………………</w:t>
      </w:r>
    </w:p>
    <w:p w14:paraId="09077DA6" w14:textId="77777777" w:rsidR="00CA341C" w:rsidRPr="006C7408" w:rsidRDefault="00CA341C" w:rsidP="00CA341C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w w:val="110"/>
          <w:sz w:val="20"/>
          <w:szCs w:val="20"/>
          <w:lang w:val="sr-Cyrl-RS"/>
        </w:rPr>
      </w:pPr>
      <w:r w:rsidRPr="006C7408">
        <w:rPr>
          <w:rFonts w:ascii="Times New Roman" w:eastAsia="Calibri" w:hAnsi="Times New Roman" w:cs="Times New Roman"/>
          <w:w w:val="110"/>
          <w:sz w:val="20"/>
          <w:szCs w:val="20"/>
          <w:lang w:val="sr-Cyrl-RS"/>
        </w:rPr>
        <w:t>.........................................................................</w:t>
      </w:r>
    </w:p>
    <w:p w14:paraId="7F6BF98E" w14:textId="77777777" w:rsidR="00CA341C" w:rsidRPr="006C7408" w:rsidRDefault="00CA341C" w:rsidP="00CA341C">
      <w:pPr>
        <w:spacing w:after="0" w:line="276" w:lineRule="auto"/>
        <w:jc w:val="center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6C7408">
        <w:rPr>
          <w:rFonts w:ascii="Times New Roman" w:eastAsia="Calibri" w:hAnsi="Times New Roman" w:cs="Times New Roman"/>
          <w:sz w:val="20"/>
          <w:szCs w:val="20"/>
          <w:lang w:val="sr-Cyrl-RS"/>
        </w:rPr>
        <w:t>Потпис:</w:t>
      </w:r>
    </w:p>
    <w:p w14:paraId="6C51BBE3" w14:textId="77777777" w:rsidR="00CA341C" w:rsidRPr="006C7408" w:rsidRDefault="00CA341C" w:rsidP="00CA341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6A1E4AF" w14:textId="77777777" w:rsidR="00CA341C" w:rsidRPr="006C7408" w:rsidRDefault="00CA341C" w:rsidP="00CA341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BCED2BB" w14:textId="77777777" w:rsidR="00CA341C" w:rsidRPr="006C7408" w:rsidRDefault="00CA341C" w:rsidP="00CA341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87742E0" w14:textId="77777777" w:rsidR="00CA341C" w:rsidRPr="006C7408" w:rsidRDefault="00CA341C" w:rsidP="00CA341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lang w:val="sr-Cyrl-RS"/>
        </w:rPr>
      </w:pPr>
      <w:r w:rsidRPr="006C7408">
        <w:rPr>
          <w:rFonts w:ascii="Times New Roman" w:eastAsia="Calibri" w:hAnsi="Times New Roman" w:cs="Times New Roman"/>
          <w:sz w:val="20"/>
          <w:szCs w:val="20"/>
          <w:lang w:val="sr-Cyrl-RS"/>
        </w:rPr>
        <w:t>Прилог: Скица места несреће или незгоде</w:t>
      </w:r>
    </w:p>
    <w:p w14:paraId="024D5748" w14:textId="77777777" w:rsidR="00CA341C" w:rsidRPr="006C7408" w:rsidRDefault="00CA341C" w:rsidP="00CA341C">
      <w:pPr>
        <w:spacing w:after="0" w:line="240" w:lineRule="auto"/>
        <w:rPr>
          <w:rFonts w:ascii="Times New Roman" w:eastAsia="Calibri" w:hAnsi="Times New Roman" w:cs="Times New Roman"/>
          <w:sz w:val="24"/>
          <w:lang w:val="sr-Cyrl-RS"/>
        </w:rPr>
      </w:pPr>
    </w:p>
    <w:p w14:paraId="6C1A18B4" w14:textId="77777777" w:rsidR="00CA341C" w:rsidRPr="006C7408" w:rsidRDefault="00CA341C" w:rsidP="00CA341C">
      <w:pPr>
        <w:spacing w:after="0" w:line="240" w:lineRule="auto"/>
        <w:rPr>
          <w:rFonts w:ascii="Times New Roman" w:eastAsia="Calibri" w:hAnsi="Times New Roman" w:cs="Times New Roman"/>
          <w:sz w:val="24"/>
          <w:lang w:val="sr-Cyrl-RS"/>
        </w:rPr>
      </w:pPr>
    </w:p>
    <w:p w14:paraId="4032B066" w14:textId="77777777" w:rsidR="00CA341C" w:rsidRPr="006C7408" w:rsidRDefault="00CA341C" w:rsidP="00CA341C">
      <w:pPr>
        <w:spacing w:after="0" w:line="240" w:lineRule="auto"/>
        <w:rPr>
          <w:rFonts w:ascii="Times New Roman" w:eastAsia="Calibri" w:hAnsi="Times New Roman" w:cs="Times New Roman"/>
          <w:sz w:val="24"/>
          <w:lang w:val="sr-Cyrl-RS"/>
        </w:rPr>
      </w:pPr>
    </w:p>
    <w:p w14:paraId="73A5FEF6" w14:textId="77777777" w:rsidR="00CA341C" w:rsidRPr="006C7408" w:rsidRDefault="00CA341C" w:rsidP="00CA341C">
      <w:pPr>
        <w:spacing w:after="0" w:line="240" w:lineRule="auto"/>
        <w:rPr>
          <w:rFonts w:ascii="Times New Roman" w:eastAsia="Calibri" w:hAnsi="Times New Roman" w:cs="Times New Roman"/>
          <w:sz w:val="24"/>
          <w:lang w:val="sr-Cyrl-RS"/>
        </w:rPr>
      </w:pPr>
    </w:p>
    <w:p w14:paraId="42330F44" w14:textId="77777777" w:rsidR="00CA341C" w:rsidRPr="006C7408" w:rsidRDefault="00CA341C" w:rsidP="00CA341C">
      <w:pPr>
        <w:spacing w:after="0" w:line="240" w:lineRule="auto"/>
        <w:rPr>
          <w:rFonts w:ascii="Times New Roman" w:eastAsia="Calibri" w:hAnsi="Times New Roman" w:cs="Times New Roman"/>
          <w:sz w:val="24"/>
          <w:lang w:val="sr-Cyrl-RS"/>
        </w:rPr>
      </w:pPr>
    </w:p>
    <w:p w14:paraId="3BDD6CC2" w14:textId="77777777" w:rsidR="00CA341C" w:rsidRPr="006C7408" w:rsidRDefault="00CA341C" w:rsidP="00CA341C">
      <w:pPr>
        <w:spacing w:after="0" w:line="240" w:lineRule="auto"/>
        <w:rPr>
          <w:rFonts w:ascii="Times New Roman" w:eastAsia="Calibri" w:hAnsi="Times New Roman" w:cs="Times New Roman"/>
          <w:sz w:val="24"/>
          <w:lang w:val="sr-Cyrl-RS"/>
        </w:rPr>
      </w:pPr>
    </w:p>
    <w:p w14:paraId="38A22C23" w14:textId="77777777" w:rsidR="00CA341C" w:rsidRPr="006C7408" w:rsidRDefault="00CA341C" w:rsidP="00CA341C">
      <w:pPr>
        <w:spacing w:after="0" w:line="240" w:lineRule="auto"/>
        <w:rPr>
          <w:rFonts w:ascii="Times New Roman" w:eastAsia="Calibri" w:hAnsi="Times New Roman" w:cs="Times New Roman"/>
          <w:sz w:val="24"/>
          <w:lang w:val="sr-Cyrl-RS"/>
        </w:rPr>
      </w:pPr>
    </w:p>
    <w:p w14:paraId="40841681" w14:textId="77777777" w:rsidR="00CA341C" w:rsidRPr="006C7408" w:rsidRDefault="00CA341C" w:rsidP="00CA341C">
      <w:pPr>
        <w:spacing w:after="0" w:line="240" w:lineRule="auto"/>
        <w:rPr>
          <w:rFonts w:ascii="Times New Roman" w:eastAsia="Calibri" w:hAnsi="Times New Roman" w:cs="Times New Roman"/>
          <w:sz w:val="24"/>
          <w:lang w:val="sr-Cyrl-RS"/>
        </w:rPr>
      </w:pPr>
    </w:p>
    <w:p w14:paraId="266019E6" w14:textId="77777777" w:rsidR="00CA341C" w:rsidRPr="006C7408" w:rsidRDefault="00CA341C" w:rsidP="00CA34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RS"/>
        </w:rPr>
      </w:pPr>
    </w:p>
    <w:p w14:paraId="4FCE4786" w14:textId="77777777" w:rsidR="00CA341C" w:rsidRPr="006C7408" w:rsidRDefault="00CA341C" w:rsidP="00CA34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lang w:val="sr-Cyrl-RS"/>
        </w:rPr>
        <w:sectPr w:rsidR="00CA341C" w:rsidRPr="006C7408" w:rsidSect="00CA341C">
          <w:footerReference w:type="default" r:id="rId8"/>
          <w:footerReference w:type="first" r:id="rId9"/>
          <w:pgSz w:w="12240" w:h="15840"/>
          <w:pgMar w:top="1134" w:right="1134" w:bottom="1134" w:left="1134" w:header="720" w:footer="397" w:gutter="0"/>
          <w:pgNumType w:start="1"/>
          <w:cols w:space="720"/>
          <w:titlePg/>
          <w:docGrid w:linePitch="360"/>
        </w:sectPr>
      </w:pPr>
    </w:p>
    <w:p w14:paraId="379AB7A5" w14:textId="77777777" w:rsidR="00CA341C" w:rsidRPr="00B94CF9" w:rsidRDefault="00CA341C" w:rsidP="00CA341C">
      <w:pPr>
        <w:jc w:val="right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94CF9"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>Прилог 2</w:t>
      </w:r>
      <w:r w:rsidR="006C7408" w:rsidRPr="00B94CF9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14:paraId="45841839" w14:textId="77777777" w:rsidR="00CA341C" w:rsidRPr="006C7408" w:rsidRDefault="00CA341C" w:rsidP="00CA341C">
      <w:pPr>
        <w:rPr>
          <w:rFonts w:ascii="Times New Roman" w:eastAsia="Calibri" w:hAnsi="Times New Roman" w:cs="Times New Roman"/>
          <w:b/>
          <w:lang w:val="sr-Cyrl-RS"/>
        </w:rPr>
      </w:pPr>
      <w:r w:rsidRPr="006C7408">
        <w:rPr>
          <w:rFonts w:ascii="Times New Roman" w:eastAsia="Calibri" w:hAnsi="Times New Roman" w:cs="Times New Roman"/>
          <w:b/>
          <w:lang w:val="sr-Cyrl-RS"/>
        </w:rPr>
        <w:t>...................................................................</w:t>
      </w:r>
      <w:r w:rsidRPr="006C7408">
        <w:rPr>
          <w:rFonts w:ascii="Times New Roman" w:eastAsia="Calibri" w:hAnsi="Times New Roman" w:cs="Times New Roman"/>
          <w:b/>
          <w:lang w:val="sr-Cyrl-RS"/>
        </w:rPr>
        <w:tab/>
      </w:r>
      <w:r w:rsidRPr="006C7408">
        <w:rPr>
          <w:rFonts w:ascii="Times New Roman" w:eastAsia="Calibri" w:hAnsi="Times New Roman" w:cs="Times New Roman"/>
          <w:b/>
          <w:lang w:val="sr-Cyrl-RS"/>
        </w:rPr>
        <w:tab/>
      </w:r>
      <w:r w:rsidRPr="006C7408">
        <w:rPr>
          <w:rFonts w:ascii="Times New Roman" w:eastAsia="Calibri" w:hAnsi="Times New Roman" w:cs="Times New Roman"/>
          <w:b/>
          <w:lang w:val="sr-Cyrl-RS"/>
        </w:rPr>
        <w:tab/>
      </w:r>
    </w:p>
    <w:p w14:paraId="77A21008" w14:textId="77777777" w:rsidR="00CA341C" w:rsidRPr="006C7408" w:rsidRDefault="00CA341C" w:rsidP="00CA341C">
      <w:pPr>
        <w:rPr>
          <w:rFonts w:ascii="Times New Roman" w:eastAsia="Calibri" w:hAnsi="Times New Roman" w:cs="Times New Roman"/>
          <w:lang w:val="sr-Cyrl-RS"/>
        </w:rPr>
      </w:pPr>
      <w:r w:rsidRPr="006C7408">
        <w:rPr>
          <w:rFonts w:ascii="Times New Roman" w:eastAsia="Calibri" w:hAnsi="Times New Roman" w:cs="Times New Roman"/>
          <w:lang w:val="sr-Cyrl-RS"/>
        </w:rPr>
        <w:t xml:space="preserve">        (Назив управљача/превозника)</w:t>
      </w:r>
      <w:r w:rsidRPr="006C7408">
        <w:rPr>
          <w:rFonts w:ascii="Times New Roman" w:eastAsia="Calibri" w:hAnsi="Times New Roman" w:cs="Times New Roman"/>
          <w:lang w:val="sr-Cyrl-RS"/>
        </w:rPr>
        <w:tab/>
      </w:r>
    </w:p>
    <w:p w14:paraId="1F4DEE22" w14:textId="77777777" w:rsidR="00CA341C" w:rsidRPr="006C7408" w:rsidRDefault="00CA341C" w:rsidP="00CA341C">
      <w:pPr>
        <w:rPr>
          <w:rFonts w:ascii="Times New Roman" w:eastAsia="Calibri" w:hAnsi="Times New Roman" w:cs="Times New Roman"/>
          <w:lang w:val="sr-Cyrl-RS"/>
        </w:rPr>
      </w:pPr>
    </w:p>
    <w:p w14:paraId="0BB53F22" w14:textId="64936B3A" w:rsidR="00CA341C" w:rsidRPr="00B94CF9" w:rsidRDefault="00CA341C" w:rsidP="00CA341C">
      <w:pPr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850FD">
        <w:rPr>
          <w:rFonts w:ascii="Times New Roman" w:eastAsia="Calibri" w:hAnsi="Times New Roman" w:cs="Times New Roman"/>
          <w:sz w:val="24"/>
          <w:szCs w:val="24"/>
          <w:lang w:val="sr-Cyrl-RS"/>
        </w:rPr>
        <w:t>КЊИГА ЕВИДЕНЦИЈЕ НЕСРЕЋА И НЕЗГОД</w:t>
      </w:r>
      <w:r w:rsidR="005850FD" w:rsidRPr="005850FD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</w:p>
    <w:tbl>
      <w:tblPr>
        <w:tblW w:w="12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68"/>
        <w:gridCol w:w="525"/>
        <w:gridCol w:w="595"/>
        <w:gridCol w:w="504"/>
        <w:gridCol w:w="840"/>
        <w:gridCol w:w="378"/>
        <w:gridCol w:w="420"/>
        <w:gridCol w:w="405"/>
        <w:gridCol w:w="434"/>
        <w:gridCol w:w="434"/>
        <w:gridCol w:w="406"/>
        <w:gridCol w:w="448"/>
        <w:gridCol w:w="406"/>
        <w:gridCol w:w="448"/>
        <w:gridCol w:w="476"/>
        <w:gridCol w:w="700"/>
        <w:gridCol w:w="548"/>
        <w:gridCol w:w="629"/>
        <w:gridCol w:w="647"/>
        <w:gridCol w:w="430"/>
        <w:gridCol w:w="541"/>
        <w:gridCol w:w="709"/>
      </w:tblGrid>
      <w:tr w:rsidR="00CA341C" w:rsidRPr="006C7408" w14:paraId="66CCBA07" w14:textId="77777777" w:rsidTr="00CA341C">
        <w:trPr>
          <w:trHeight w:val="724"/>
          <w:jc w:val="center"/>
        </w:trPr>
        <w:tc>
          <w:tcPr>
            <w:tcW w:w="454" w:type="dxa"/>
            <w:vMerge w:val="restart"/>
            <w:shd w:val="clear" w:color="auto" w:fill="auto"/>
            <w:textDirection w:val="btLr"/>
          </w:tcPr>
          <w:p w14:paraId="4343B858" w14:textId="77777777" w:rsidR="00CA341C" w:rsidRPr="006C7408" w:rsidRDefault="00CA341C" w:rsidP="00CA341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6C7408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Редни број</w:t>
            </w:r>
          </w:p>
        </w:tc>
        <w:tc>
          <w:tcPr>
            <w:tcW w:w="454" w:type="dxa"/>
            <w:vMerge w:val="restart"/>
            <w:shd w:val="clear" w:color="auto" w:fill="auto"/>
            <w:textDirection w:val="btLr"/>
          </w:tcPr>
          <w:p w14:paraId="1803DC44" w14:textId="77777777" w:rsidR="00CA341C" w:rsidRPr="006C7408" w:rsidRDefault="00CA341C" w:rsidP="00CA341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6C7408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Датум када се несрећа/незгода десила      </w:t>
            </w:r>
          </w:p>
          <w:p w14:paraId="6725DD70" w14:textId="77777777" w:rsidR="00CA341C" w:rsidRPr="006C7408" w:rsidRDefault="00CA341C" w:rsidP="00CA341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lang w:val="sr-Cyrl-RS"/>
              </w:rPr>
            </w:pPr>
          </w:p>
          <w:p w14:paraId="32AD0F7E" w14:textId="77777777" w:rsidR="00CA341C" w:rsidRPr="006C7408" w:rsidRDefault="00CA341C" w:rsidP="00CA341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lang w:val="sr-Cyrl-RS"/>
              </w:rPr>
            </w:pPr>
          </w:p>
          <w:p w14:paraId="34382DA4" w14:textId="77777777" w:rsidR="00CA341C" w:rsidRPr="006C7408" w:rsidRDefault="00CA341C" w:rsidP="00CA341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lang w:val="sr-Cyrl-RS"/>
              </w:rPr>
            </w:pPr>
          </w:p>
          <w:p w14:paraId="6A3BB063" w14:textId="77777777" w:rsidR="00CA341C" w:rsidRPr="006C7408" w:rsidRDefault="00CA341C" w:rsidP="00CA341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lang w:val="sr-Cyrl-RS"/>
              </w:rPr>
            </w:pPr>
          </w:p>
          <w:p w14:paraId="0EEAAE91" w14:textId="77777777" w:rsidR="00CA341C" w:rsidRPr="006C7408" w:rsidRDefault="00CA341C" w:rsidP="00CA341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lang w:val="sr-Cyrl-RS"/>
              </w:rPr>
            </w:pPr>
          </w:p>
          <w:p w14:paraId="5C37BA07" w14:textId="77777777" w:rsidR="00CA341C" w:rsidRPr="006C7408" w:rsidRDefault="00CA341C" w:rsidP="00CA341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lang w:val="sr-Cyrl-RS"/>
              </w:rPr>
            </w:pPr>
          </w:p>
          <w:p w14:paraId="60E89813" w14:textId="77777777" w:rsidR="00CA341C" w:rsidRPr="006C7408" w:rsidRDefault="00CA341C" w:rsidP="00CA341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lang w:val="sr-Cyrl-RS"/>
              </w:rPr>
            </w:pPr>
          </w:p>
          <w:p w14:paraId="561F0291" w14:textId="77777777" w:rsidR="00CA341C" w:rsidRPr="006C7408" w:rsidRDefault="00CA341C" w:rsidP="00CA341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lang w:val="sr-Cyrl-RS"/>
              </w:rPr>
            </w:pPr>
          </w:p>
          <w:p w14:paraId="7EB26391" w14:textId="77777777" w:rsidR="00CA341C" w:rsidRPr="006C7408" w:rsidRDefault="00CA341C" w:rsidP="00CA341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lang w:val="sr-Cyrl-RS"/>
              </w:rPr>
            </w:pPr>
          </w:p>
          <w:p w14:paraId="1CA2AB49" w14:textId="77777777" w:rsidR="00CA341C" w:rsidRPr="006C7408" w:rsidRDefault="00CA341C" w:rsidP="00CA341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lang w:val="sr-Cyrl-RS"/>
              </w:rPr>
            </w:pPr>
          </w:p>
          <w:p w14:paraId="2791E1DE" w14:textId="77777777" w:rsidR="00CA341C" w:rsidRPr="006C7408" w:rsidRDefault="00CA341C" w:rsidP="00CA341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lang w:val="sr-Cyrl-RS"/>
              </w:rPr>
            </w:pPr>
          </w:p>
          <w:p w14:paraId="2292CD07" w14:textId="77777777" w:rsidR="00CA341C" w:rsidRPr="006C7408" w:rsidRDefault="00CA341C" w:rsidP="00CA341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lang w:val="sr-Cyrl-RS"/>
              </w:rPr>
            </w:pPr>
          </w:p>
          <w:p w14:paraId="74D0550A" w14:textId="77777777" w:rsidR="00CA341C" w:rsidRPr="006C7408" w:rsidRDefault="00CA341C" w:rsidP="00CA341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lang w:val="sr-Cyrl-RS"/>
              </w:rPr>
            </w:pPr>
          </w:p>
        </w:tc>
        <w:tc>
          <w:tcPr>
            <w:tcW w:w="454" w:type="dxa"/>
            <w:vMerge w:val="restart"/>
            <w:shd w:val="clear" w:color="auto" w:fill="auto"/>
            <w:textDirection w:val="btLr"/>
          </w:tcPr>
          <w:p w14:paraId="775B561E" w14:textId="77777777" w:rsidR="00CA341C" w:rsidRPr="006C7408" w:rsidRDefault="00CA341C" w:rsidP="00CA341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6C7408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Сат и минута</w:t>
            </w:r>
          </w:p>
          <w:p w14:paraId="0603B5E9" w14:textId="77777777" w:rsidR="00CA341C" w:rsidRPr="006C7408" w:rsidRDefault="00CA341C" w:rsidP="00CA341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lang w:val="sr-Cyrl-RS"/>
              </w:rPr>
            </w:pPr>
          </w:p>
          <w:p w14:paraId="57666C9B" w14:textId="77777777" w:rsidR="00CA341C" w:rsidRPr="006C7408" w:rsidRDefault="00CA341C" w:rsidP="00CA341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lang w:val="sr-Cyrl-RS"/>
              </w:rPr>
            </w:pPr>
          </w:p>
          <w:p w14:paraId="0F6162A8" w14:textId="77777777" w:rsidR="00CA341C" w:rsidRPr="006C7408" w:rsidRDefault="00CA341C" w:rsidP="00CA341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lang w:val="sr-Cyrl-RS"/>
              </w:rPr>
            </w:pPr>
          </w:p>
          <w:p w14:paraId="26129389" w14:textId="77777777" w:rsidR="00CA341C" w:rsidRPr="006C7408" w:rsidRDefault="00CA341C" w:rsidP="00CA341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lang w:val="sr-Cyrl-RS"/>
              </w:rPr>
            </w:pPr>
          </w:p>
          <w:p w14:paraId="31B2B3B4" w14:textId="77777777" w:rsidR="00CA341C" w:rsidRPr="006C7408" w:rsidRDefault="00CA341C" w:rsidP="00CA341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lang w:val="sr-Cyrl-RS"/>
              </w:rPr>
            </w:pPr>
          </w:p>
          <w:p w14:paraId="2FA4DE6D" w14:textId="77777777" w:rsidR="00CA341C" w:rsidRPr="006C7408" w:rsidRDefault="00CA341C" w:rsidP="00CA341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lang w:val="sr-Cyrl-RS"/>
              </w:rPr>
            </w:pPr>
          </w:p>
          <w:p w14:paraId="62F5D3DD" w14:textId="77777777" w:rsidR="00CA341C" w:rsidRPr="006C7408" w:rsidRDefault="00CA341C" w:rsidP="00CA341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lang w:val="sr-Cyrl-RS"/>
              </w:rPr>
            </w:pPr>
          </w:p>
          <w:p w14:paraId="0BCD9E14" w14:textId="77777777" w:rsidR="00CA341C" w:rsidRPr="006C7408" w:rsidRDefault="00CA341C" w:rsidP="00CA341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lang w:val="sr-Cyrl-RS"/>
              </w:rPr>
            </w:pPr>
          </w:p>
          <w:p w14:paraId="6A36221B" w14:textId="77777777" w:rsidR="00CA341C" w:rsidRPr="006C7408" w:rsidRDefault="00CA341C" w:rsidP="00CA341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lang w:val="sr-Cyrl-RS"/>
              </w:rPr>
            </w:pPr>
          </w:p>
          <w:p w14:paraId="39C75288" w14:textId="77777777" w:rsidR="00CA341C" w:rsidRPr="006C7408" w:rsidRDefault="00CA341C" w:rsidP="00CA341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lang w:val="sr-Cyrl-RS"/>
              </w:rPr>
            </w:pPr>
          </w:p>
          <w:p w14:paraId="2EB5F463" w14:textId="77777777" w:rsidR="00CA341C" w:rsidRPr="006C7408" w:rsidRDefault="00CA341C" w:rsidP="00CA341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lang w:val="sr-Cyrl-RS"/>
              </w:rPr>
            </w:pPr>
          </w:p>
          <w:p w14:paraId="156D50A9" w14:textId="77777777" w:rsidR="00CA341C" w:rsidRPr="006C7408" w:rsidRDefault="00CA341C" w:rsidP="00CA341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lang w:val="sr-Cyrl-RS"/>
              </w:rPr>
            </w:pPr>
          </w:p>
          <w:p w14:paraId="1DBC1CF1" w14:textId="77777777" w:rsidR="00CA341C" w:rsidRPr="006C7408" w:rsidRDefault="00CA341C" w:rsidP="00CA341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lang w:val="sr-Cyrl-RS"/>
              </w:rPr>
            </w:pPr>
          </w:p>
          <w:p w14:paraId="54AF1035" w14:textId="77777777" w:rsidR="00CA341C" w:rsidRPr="006C7408" w:rsidRDefault="00CA341C" w:rsidP="00CA341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lang w:val="sr-Cyrl-RS"/>
              </w:rPr>
            </w:pPr>
          </w:p>
        </w:tc>
        <w:tc>
          <w:tcPr>
            <w:tcW w:w="1588" w:type="dxa"/>
            <w:gridSpan w:val="3"/>
            <w:shd w:val="clear" w:color="auto" w:fill="auto"/>
          </w:tcPr>
          <w:p w14:paraId="5B0DA61B" w14:textId="77777777" w:rsidR="00CA341C" w:rsidRPr="006C7408" w:rsidRDefault="00CA341C" w:rsidP="00CA34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6C7408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Место где се несрећа/незгода десила</w:t>
            </w:r>
          </w:p>
        </w:tc>
        <w:tc>
          <w:tcPr>
            <w:tcW w:w="504" w:type="dxa"/>
            <w:vMerge w:val="restart"/>
            <w:shd w:val="clear" w:color="auto" w:fill="auto"/>
            <w:textDirection w:val="btLr"/>
          </w:tcPr>
          <w:p w14:paraId="35AA4661" w14:textId="77777777" w:rsidR="00CA341C" w:rsidRPr="006C7408" w:rsidRDefault="00CA341C" w:rsidP="00CA341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6C7408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Врста  несреће/незгоде</w:t>
            </w:r>
          </w:p>
        </w:tc>
        <w:tc>
          <w:tcPr>
            <w:tcW w:w="840" w:type="dxa"/>
            <w:vMerge w:val="restart"/>
            <w:shd w:val="clear" w:color="auto" w:fill="auto"/>
            <w:textDirection w:val="btLr"/>
          </w:tcPr>
          <w:p w14:paraId="605AD8A5" w14:textId="77777777" w:rsidR="00CA341C" w:rsidRPr="006C7408" w:rsidRDefault="00CA341C" w:rsidP="00CA341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6C7408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Кратак опис  и  узрок</w:t>
            </w:r>
          </w:p>
        </w:tc>
        <w:tc>
          <w:tcPr>
            <w:tcW w:w="4255" w:type="dxa"/>
            <w:gridSpan w:val="10"/>
            <w:shd w:val="clear" w:color="auto" w:fill="auto"/>
          </w:tcPr>
          <w:p w14:paraId="183610E1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D324088" w14:textId="77777777" w:rsidR="00CA341C" w:rsidRPr="006C7408" w:rsidRDefault="00CA341C" w:rsidP="00CA34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6C7408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Последице несреће/незгоде</w:t>
            </w:r>
          </w:p>
        </w:tc>
        <w:tc>
          <w:tcPr>
            <w:tcW w:w="2524" w:type="dxa"/>
            <w:gridSpan w:val="4"/>
            <w:shd w:val="clear" w:color="auto" w:fill="auto"/>
          </w:tcPr>
          <w:p w14:paraId="3BE29579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vMerge w:val="restart"/>
            <w:shd w:val="clear" w:color="auto" w:fill="auto"/>
            <w:textDirection w:val="btLr"/>
          </w:tcPr>
          <w:p w14:paraId="7E8D045E" w14:textId="77777777" w:rsidR="00CA341C" w:rsidRPr="006C7408" w:rsidRDefault="00CA341C" w:rsidP="00CA341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6C7408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Одговорни за насталу несрећу/незгоду</w:t>
            </w:r>
          </w:p>
        </w:tc>
        <w:tc>
          <w:tcPr>
            <w:tcW w:w="541" w:type="dxa"/>
            <w:vMerge w:val="restart"/>
            <w:shd w:val="clear" w:color="auto" w:fill="auto"/>
            <w:textDirection w:val="btLr"/>
          </w:tcPr>
          <w:p w14:paraId="02ED79F2" w14:textId="77777777" w:rsidR="00CA341C" w:rsidRPr="006C7408" w:rsidRDefault="00CA341C" w:rsidP="00CA341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6C7408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Датум окончања предмета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14:paraId="6B6BECB0" w14:textId="77777777" w:rsidR="00CA341C" w:rsidRPr="006C7408" w:rsidRDefault="00CA341C" w:rsidP="00CA341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6C7408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Начин на који се несрећа/незгода</w:t>
            </w:r>
          </w:p>
          <w:p w14:paraId="2664097D" w14:textId="77777777" w:rsidR="00CA341C" w:rsidRPr="006C7408" w:rsidRDefault="00CA341C" w:rsidP="00CA341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6C7408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окончала</w:t>
            </w:r>
          </w:p>
        </w:tc>
      </w:tr>
      <w:tr w:rsidR="00CA341C" w:rsidRPr="006C7408" w14:paraId="6DCD6F1C" w14:textId="77777777" w:rsidTr="00CA341C">
        <w:trPr>
          <w:cantSplit/>
          <w:trHeight w:val="1153"/>
          <w:jc w:val="center"/>
        </w:trPr>
        <w:tc>
          <w:tcPr>
            <w:tcW w:w="454" w:type="dxa"/>
            <w:vMerge/>
            <w:shd w:val="clear" w:color="auto" w:fill="auto"/>
          </w:tcPr>
          <w:p w14:paraId="57099288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25474C24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3B40C7A9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3F387C48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504A07B" w14:textId="77777777" w:rsidR="00CA341C" w:rsidRPr="006C7408" w:rsidRDefault="00CA341C" w:rsidP="00CA34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6C7408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код</w:t>
            </w:r>
          </w:p>
          <w:p w14:paraId="4D8D9614" w14:textId="77777777" w:rsidR="00CA341C" w:rsidRPr="006C7408" w:rsidRDefault="00CA341C" w:rsidP="00CA34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6C7408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возова</w:t>
            </w:r>
          </w:p>
        </w:tc>
        <w:tc>
          <w:tcPr>
            <w:tcW w:w="595" w:type="dxa"/>
            <w:shd w:val="clear" w:color="auto" w:fill="auto"/>
            <w:textDirection w:val="btLr"/>
          </w:tcPr>
          <w:p w14:paraId="4BC35FCC" w14:textId="77777777" w:rsidR="00CA341C" w:rsidRPr="006C7408" w:rsidRDefault="00CA341C" w:rsidP="00CA341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6C7408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при манев.</w:t>
            </w:r>
          </w:p>
        </w:tc>
        <w:tc>
          <w:tcPr>
            <w:tcW w:w="504" w:type="dxa"/>
            <w:vMerge/>
            <w:shd w:val="clear" w:color="auto" w:fill="auto"/>
          </w:tcPr>
          <w:p w14:paraId="213EE97B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058FDB65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3" w:type="dxa"/>
            <w:gridSpan w:val="3"/>
            <w:shd w:val="clear" w:color="auto" w:fill="auto"/>
          </w:tcPr>
          <w:p w14:paraId="7AE05EA5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C9BDF8C" w14:textId="77777777" w:rsidR="00CA341C" w:rsidRPr="006C7408" w:rsidRDefault="00CA341C" w:rsidP="00CA34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6C7408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погинуло</w:t>
            </w:r>
          </w:p>
          <w:p w14:paraId="52DBBE39" w14:textId="77777777" w:rsidR="00CA341C" w:rsidRPr="006C7408" w:rsidRDefault="00CA341C" w:rsidP="00CA34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4" w:type="dxa"/>
            <w:gridSpan w:val="3"/>
            <w:shd w:val="clear" w:color="auto" w:fill="auto"/>
          </w:tcPr>
          <w:p w14:paraId="531D6BAB" w14:textId="77777777" w:rsidR="00CA341C" w:rsidRPr="006C7408" w:rsidRDefault="00CA341C" w:rsidP="00CA34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AB86C98" w14:textId="77777777" w:rsidR="00CA341C" w:rsidRPr="006C7408" w:rsidRDefault="00CA341C" w:rsidP="00CA34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6C7408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тешко</w:t>
            </w:r>
          </w:p>
          <w:p w14:paraId="002AC529" w14:textId="77777777" w:rsidR="00CA341C" w:rsidRPr="006C7408" w:rsidRDefault="00CA341C" w:rsidP="00CA34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6C7408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повређено</w:t>
            </w:r>
          </w:p>
          <w:p w14:paraId="03DA6361" w14:textId="77777777" w:rsidR="00CA341C" w:rsidRPr="006C7408" w:rsidRDefault="00CA341C" w:rsidP="00CA34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02" w:type="dxa"/>
            <w:gridSpan w:val="3"/>
            <w:shd w:val="clear" w:color="auto" w:fill="auto"/>
          </w:tcPr>
          <w:p w14:paraId="6C233D87" w14:textId="77777777" w:rsidR="00CA341C" w:rsidRPr="006C7408" w:rsidRDefault="00CA341C" w:rsidP="00CA34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EFC6296" w14:textId="77777777" w:rsidR="00CA341C" w:rsidRPr="006C7408" w:rsidRDefault="00CA341C" w:rsidP="00CA34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6C7408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прегажено</w:t>
            </w:r>
          </w:p>
        </w:tc>
        <w:tc>
          <w:tcPr>
            <w:tcW w:w="476" w:type="dxa"/>
            <w:vMerge w:val="restart"/>
            <w:shd w:val="clear" w:color="auto" w:fill="auto"/>
            <w:textDirection w:val="btLr"/>
          </w:tcPr>
          <w:p w14:paraId="535ECF76" w14:textId="77777777" w:rsidR="00CA341C" w:rsidRPr="006C7408" w:rsidRDefault="00CA341C" w:rsidP="00CA341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lang w:val="sr-Cyrl-RS"/>
              </w:rPr>
            </w:pPr>
            <w:r w:rsidRPr="006C7408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прекид саобраћаја трајао од-до</w:t>
            </w:r>
          </w:p>
        </w:tc>
        <w:tc>
          <w:tcPr>
            <w:tcW w:w="2524" w:type="dxa"/>
            <w:gridSpan w:val="4"/>
            <w:shd w:val="clear" w:color="auto" w:fill="auto"/>
          </w:tcPr>
          <w:p w14:paraId="7749B9D4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26B03A8" w14:textId="77777777" w:rsidR="00CA341C" w:rsidRPr="006C7408" w:rsidRDefault="00CA341C" w:rsidP="00CA34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6C7408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штета у дин.</w:t>
            </w:r>
          </w:p>
        </w:tc>
        <w:tc>
          <w:tcPr>
            <w:tcW w:w="430" w:type="dxa"/>
            <w:vMerge/>
            <w:shd w:val="clear" w:color="auto" w:fill="auto"/>
          </w:tcPr>
          <w:p w14:paraId="3E7837CC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1" w:type="dxa"/>
            <w:vMerge/>
            <w:shd w:val="clear" w:color="auto" w:fill="auto"/>
          </w:tcPr>
          <w:p w14:paraId="250158F0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3FBDC222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A341C" w:rsidRPr="006C7408" w14:paraId="0E0C9DF2" w14:textId="77777777" w:rsidTr="00CA341C">
        <w:trPr>
          <w:trHeight w:val="564"/>
          <w:jc w:val="center"/>
        </w:trPr>
        <w:tc>
          <w:tcPr>
            <w:tcW w:w="454" w:type="dxa"/>
            <w:vMerge/>
            <w:shd w:val="clear" w:color="auto" w:fill="auto"/>
          </w:tcPr>
          <w:p w14:paraId="7D2C806D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2F47CE29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70BCB868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8" w:type="dxa"/>
            <w:vMerge w:val="restart"/>
            <w:shd w:val="clear" w:color="auto" w:fill="auto"/>
            <w:textDirection w:val="btLr"/>
          </w:tcPr>
          <w:p w14:paraId="12FB72DB" w14:textId="77777777" w:rsidR="00CA341C" w:rsidRPr="006C7408" w:rsidRDefault="00CA341C" w:rsidP="00CA341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6C7408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У станици</w:t>
            </w:r>
          </w:p>
        </w:tc>
        <w:tc>
          <w:tcPr>
            <w:tcW w:w="525" w:type="dxa"/>
            <w:vMerge w:val="restart"/>
            <w:shd w:val="clear" w:color="auto" w:fill="auto"/>
            <w:textDirection w:val="btLr"/>
          </w:tcPr>
          <w:p w14:paraId="537205D0" w14:textId="77777777" w:rsidR="00CA341C" w:rsidRPr="006C7408" w:rsidRDefault="00CA341C" w:rsidP="00CA341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6C7408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на отвореној прузи</w:t>
            </w:r>
          </w:p>
        </w:tc>
        <w:tc>
          <w:tcPr>
            <w:tcW w:w="595" w:type="dxa"/>
            <w:vMerge w:val="restart"/>
            <w:shd w:val="clear" w:color="auto" w:fill="auto"/>
            <w:textDirection w:val="btLr"/>
          </w:tcPr>
          <w:p w14:paraId="5855D6A0" w14:textId="77777777" w:rsidR="00CA341C" w:rsidRPr="006C7408" w:rsidRDefault="00CA341C" w:rsidP="00CA341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6C7408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у станици</w:t>
            </w:r>
          </w:p>
        </w:tc>
        <w:tc>
          <w:tcPr>
            <w:tcW w:w="504" w:type="dxa"/>
            <w:vMerge/>
            <w:shd w:val="clear" w:color="auto" w:fill="auto"/>
          </w:tcPr>
          <w:p w14:paraId="70179EB3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55302C6A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8" w:type="dxa"/>
            <w:vMerge w:val="restart"/>
            <w:shd w:val="clear" w:color="auto" w:fill="auto"/>
            <w:textDirection w:val="btLr"/>
          </w:tcPr>
          <w:p w14:paraId="3424D439" w14:textId="77777777" w:rsidR="00CA341C" w:rsidRPr="006C7408" w:rsidRDefault="00CA341C" w:rsidP="00CA341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6C7408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путника</w:t>
            </w:r>
          </w:p>
        </w:tc>
        <w:tc>
          <w:tcPr>
            <w:tcW w:w="420" w:type="dxa"/>
            <w:vMerge w:val="restart"/>
            <w:shd w:val="clear" w:color="auto" w:fill="auto"/>
            <w:textDirection w:val="btLr"/>
          </w:tcPr>
          <w:p w14:paraId="03EE4FE6" w14:textId="77777777" w:rsidR="00CA341C" w:rsidRPr="006C7408" w:rsidRDefault="00CA341C" w:rsidP="00CA341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6C7408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жел. радника</w:t>
            </w:r>
          </w:p>
        </w:tc>
        <w:tc>
          <w:tcPr>
            <w:tcW w:w="405" w:type="dxa"/>
            <w:vMerge w:val="restart"/>
            <w:shd w:val="clear" w:color="auto" w:fill="auto"/>
            <w:textDirection w:val="btLr"/>
          </w:tcPr>
          <w:p w14:paraId="687BDF14" w14:textId="77777777" w:rsidR="00CA341C" w:rsidRPr="006C7408" w:rsidRDefault="00CA341C" w:rsidP="00CA341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6C7408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трећих лица</w:t>
            </w:r>
          </w:p>
        </w:tc>
        <w:tc>
          <w:tcPr>
            <w:tcW w:w="434" w:type="dxa"/>
            <w:vMerge w:val="restart"/>
            <w:shd w:val="clear" w:color="auto" w:fill="auto"/>
            <w:textDirection w:val="btLr"/>
          </w:tcPr>
          <w:p w14:paraId="7329E8C4" w14:textId="77777777" w:rsidR="00CA341C" w:rsidRPr="006C7408" w:rsidRDefault="00CA341C" w:rsidP="00CA341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</w:rPr>
            </w:pPr>
            <w:r w:rsidRPr="006C7408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путника</w:t>
            </w:r>
          </w:p>
        </w:tc>
        <w:tc>
          <w:tcPr>
            <w:tcW w:w="434" w:type="dxa"/>
            <w:vMerge w:val="restart"/>
            <w:shd w:val="clear" w:color="auto" w:fill="auto"/>
            <w:textDirection w:val="btLr"/>
          </w:tcPr>
          <w:p w14:paraId="29D393A0" w14:textId="77777777" w:rsidR="00CA341C" w:rsidRPr="006C7408" w:rsidRDefault="00CA341C" w:rsidP="00CA341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</w:rPr>
            </w:pPr>
            <w:r w:rsidRPr="006C7408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жел. радника</w:t>
            </w:r>
          </w:p>
        </w:tc>
        <w:tc>
          <w:tcPr>
            <w:tcW w:w="406" w:type="dxa"/>
            <w:vMerge w:val="restart"/>
            <w:shd w:val="clear" w:color="auto" w:fill="auto"/>
            <w:textDirection w:val="btLr"/>
          </w:tcPr>
          <w:p w14:paraId="34D334AC" w14:textId="77777777" w:rsidR="00CA341C" w:rsidRPr="006C7408" w:rsidRDefault="00CA341C" w:rsidP="00CA341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</w:rPr>
            </w:pPr>
            <w:r w:rsidRPr="006C7408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трећих лица</w:t>
            </w:r>
          </w:p>
        </w:tc>
        <w:tc>
          <w:tcPr>
            <w:tcW w:w="448" w:type="dxa"/>
            <w:vMerge w:val="restart"/>
            <w:shd w:val="clear" w:color="auto" w:fill="auto"/>
            <w:textDirection w:val="btLr"/>
          </w:tcPr>
          <w:p w14:paraId="25987245" w14:textId="77777777" w:rsidR="00CA341C" w:rsidRPr="006C7408" w:rsidRDefault="00CA341C" w:rsidP="00CA341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6C7408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мот. возила</w:t>
            </w:r>
          </w:p>
        </w:tc>
        <w:tc>
          <w:tcPr>
            <w:tcW w:w="406" w:type="dxa"/>
            <w:vMerge w:val="restart"/>
            <w:shd w:val="clear" w:color="auto" w:fill="auto"/>
            <w:textDirection w:val="btLr"/>
          </w:tcPr>
          <w:p w14:paraId="646474FD" w14:textId="77777777" w:rsidR="00CA341C" w:rsidRPr="006C7408" w:rsidRDefault="00CA341C" w:rsidP="00CA341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6C7408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запреж. возила</w:t>
            </w:r>
          </w:p>
        </w:tc>
        <w:tc>
          <w:tcPr>
            <w:tcW w:w="448" w:type="dxa"/>
            <w:vMerge w:val="restart"/>
            <w:shd w:val="clear" w:color="auto" w:fill="auto"/>
            <w:textDirection w:val="btLr"/>
          </w:tcPr>
          <w:p w14:paraId="7CE90963" w14:textId="77777777" w:rsidR="00CA341C" w:rsidRPr="006C7408" w:rsidRDefault="00CA341C" w:rsidP="00CA341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6C7408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крупне стоке</w:t>
            </w:r>
          </w:p>
        </w:tc>
        <w:tc>
          <w:tcPr>
            <w:tcW w:w="476" w:type="dxa"/>
            <w:vMerge/>
            <w:shd w:val="clear" w:color="auto" w:fill="auto"/>
          </w:tcPr>
          <w:p w14:paraId="131A285C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14:paraId="6D8AFB9B" w14:textId="77777777" w:rsidR="00CA341C" w:rsidRPr="006C7408" w:rsidRDefault="00CA341C" w:rsidP="00CA34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6C7408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процењена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7E34D44" w14:textId="77777777" w:rsidR="00CA341C" w:rsidRPr="006C7408" w:rsidRDefault="00CA341C" w:rsidP="00CA34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6C7408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стварна</w:t>
            </w:r>
          </w:p>
        </w:tc>
        <w:tc>
          <w:tcPr>
            <w:tcW w:w="430" w:type="dxa"/>
            <w:vMerge/>
            <w:shd w:val="clear" w:color="auto" w:fill="auto"/>
          </w:tcPr>
          <w:p w14:paraId="3617E92B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1" w:type="dxa"/>
            <w:vMerge/>
            <w:shd w:val="clear" w:color="auto" w:fill="auto"/>
          </w:tcPr>
          <w:p w14:paraId="4E58EAB1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4305A7F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A341C" w:rsidRPr="006C7408" w14:paraId="3C7004ED" w14:textId="77777777" w:rsidTr="00CA341C">
        <w:trPr>
          <w:cantSplit/>
          <w:trHeight w:val="1523"/>
          <w:jc w:val="center"/>
        </w:trPr>
        <w:tc>
          <w:tcPr>
            <w:tcW w:w="454" w:type="dxa"/>
            <w:vMerge/>
            <w:shd w:val="clear" w:color="auto" w:fill="auto"/>
          </w:tcPr>
          <w:p w14:paraId="1513FE4B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3B0F519F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55BB1A73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8" w:type="dxa"/>
            <w:vMerge/>
            <w:shd w:val="clear" w:color="auto" w:fill="auto"/>
          </w:tcPr>
          <w:p w14:paraId="05F297E1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5" w:type="dxa"/>
            <w:vMerge/>
            <w:shd w:val="clear" w:color="auto" w:fill="auto"/>
          </w:tcPr>
          <w:p w14:paraId="46B94E02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" w:type="dxa"/>
            <w:vMerge/>
            <w:shd w:val="clear" w:color="auto" w:fill="auto"/>
          </w:tcPr>
          <w:p w14:paraId="4DF27034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4" w:type="dxa"/>
            <w:vMerge/>
            <w:shd w:val="clear" w:color="auto" w:fill="auto"/>
          </w:tcPr>
          <w:p w14:paraId="68C74DAF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40FC27C3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8" w:type="dxa"/>
            <w:vMerge/>
            <w:shd w:val="clear" w:color="auto" w:fill="auto"/>
          </w:tcPr>
          <w:p w14:paraId="248E40FA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0" w:type="dxa"/>
            <w:vMerge/>
            <w:shd w:val="clear" w:color="auto" w:fill="auto"/>
          </w:tcPr>
          <w:p w14:paraId="005F8832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5" w:type="dxa"/>
            <w:vMerge/>
            <w:shd w:val="clear" w:color="auto" w:fill="auto"/>
          </w:tcPr>
          <w:p w14:paraId="6BF8A3AE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4" w:type="dxa"/>
            <w:vMerge/>
            <w:shd w:val="clear" w:color="auto" w:fill="auto"/>
          </w:tcPr>
          <w:p w14:paraId="3CAC28EC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4" w:type="dxa"/>
            <w:vMerge/>
            <w:shd w:val="clear" w:color="auto" w:fill="auto"/>
          </w:tcPr>
          <w:p w14:paraId="33AABE60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6" w:type="dxa"/>
            <w:vMerge/>
            <w:shd w:val="clear" w:color="auto" w:fill="auto"/>
          </w:tcPr>
          <w:p w14:paraId="38563E25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8" w:type="dxa"/>
            <w:vMerge/>
            <w:shd w:val="clear" w:color="auto" w:fill="auto"/>
          </w:tcPr>
          <w:p w14:paraId="5F9AE00A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6" w:type="dxa"/>
            <w:vMerge/>
            <w:shd w:val="clear" w:color="auto" w:fill="auto"/>
          </w:tcPr>
          <w:p w14:paraId="5391CE3A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8" w:type="dxa"/>
            <w:vMerge/>
            <w:shd w:val="clear" w:color="auto" w:fill="auto"/>
          </w:tcPr>
          <w:p w14:paraId="1BA164CF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6" w:type="dxa"/>
            <w:vMerge/>
            <w:shd w:val="clear" w:color="auto" w:fill="auto"/>
          </w:tcPr>
          <w:p w14:paraId="19A51598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0" w:type="dxa"/>
            <w:shd w:val="clear" w:color="auto" w:fill="auto"/>
            <w:textDirection w:val="btLr"/>
          </w:tcPr>
          <w:p w14:paraId="6D3A2B21" w14:textId="77777777" w:rsidR="00CA341C" w:rsidRPr="006C7408" w:rsidRDefault="00CA341C" w:rsidP="00CA341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6C7408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на жел. воз. и</w:t>
            </w:r>
          </w:p>
          <w:p w14:paraId="6B9572B1" w14:textId="77777777" w:rsidR="00CA341C" w:rsidRPr="006C7408" w:rsidRDefault="00CA341C" w:rsidP="00CA341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6C7408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постројењима</w:t>
            </w:r>
          </w:p>
        </w:tc>
        <w:tc>
          <w:tcPr>
            <w:tcW w:w="548" w:type="dxa"/>
            <w:shd w:val="clear" w:color="auto" w:fill="auto"/>
            <w:textDirection w:val="btLr"/>
          </w:tcPr>
          <w:p w14:paraId="5F5DEB1B" w14:textId="77777777" w:rsidR="00CA341C" w:rsidRPr="006C7408" w:rsidRDefault="00CA341C" w:rsidP="00CA341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6C7408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на пошиљкама</w:t>
            </w:r>
          </w:p>
        </w:tc>
        <w:tc>
          <w:tcPr>
            <w:tcW w:w="629" w:type="dxa"/>
            <w:shd w:val="clear" w:color="auto" w:fill="auto"/>
            <w:textDirection w:val="btLr"/>
          </w:tcPr>
          <w:p w14:paraId="31115FEC" w14:textId="77777777" w:rsidR="00CA341C" w:rsidRPr="006C7408" w:rsidRDefault="00CA341C" w:rsidP="00CA341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lang w:val="sr-Cyrl-RS"/>
              </w:rPr>
            </w:pPr>
            <w:r w:rsidRPr="006C7408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на жел.воз. и</w:t>
            </w:r>
            <w:r w:rsidRPr="006C7408">
              <w:rPr>
                <w:rFonts w:ascii="Times New Roman" w:eastAsia="Calibri" w:hAnsi="Times New Roman" w:cs="Times New Roman"/>
                <w:lang w:val="sr-Cyrl-RS"/>
              </w:rPr>
              <w:t xml:space="preserve"> </w:t>
            </w:r>
            <w:r w:rsidRPr="006C7408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постројењима</w:t>
            </w:r>
          </w:p>
        </w:tc>
        <w:tc>
          <w:tcPr>
            <w:tcW w:w="647" w:type="dxa"/>
            <w:shd w:val="clear" w:color="auto" w:fill="auto"/>
            <w:textDirection w:val="btLr"/>
          </w:tcPr>
          <w:p w14:paraId="0299B6E8" w14:textId="77777777" w:rsidR="00CA341C" w:rsidRPr="006C7408" w:rsidRDefault="00CA341C" w:rsidP="00CA341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6C7408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на стварима</w:t>
            </w:r>
          </w:p>
        </w:tc>
        <w:tc>
          <w:tcPr>
            <w:tcW w:w="430" w:type="dxa"/>
            <w:vMerge/>
            <w:shd w:val="clear" w:color="auto" w:fill="auto"/>
          </w:tcPr>
          <w:p w14:paraId="5E0A9169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1" w:type="dxa"/>
            <w:vMerge/>
            <w:shd w:val="clear" w:color="auto" w:fill="auto"/>
          </w:tcPr>
          <w:p w14:paraId="56794CA7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67E758B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A341C" w:rsidRPr="006C7408" w14:paraId="21E43265" w14:textId="77777777" w:rsidTr="00CA341C">
        <w:trPr>
          <w:jc w:val="center"/>
        </w:trPr>
        <w:tc>
          <w:tcPr>
            <w:tcW w:w="454" w:type="dxa"/>
            <w:shd w:val="clear" w:color="auto" w:fill="auto"/>
          </w:tcPr>
          <w:p w14:paraId="3079D11D" w14:textId="77777777" w:rsidR="00CA341C" w:rsidRPr="006C7408" w:rsidRDefault="00CA341C" w:rsidP="00CA34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40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4" w:type="dxa"/>
            <w:shd w:val="clear" w:color="auto" w:fill="auto"/>
          </w:tcPr>
          <w:p w14:paraId="4C581748" w14:textId="77777777" w:rsidR="00CA341C" w:rsidRPr="006C7408" w:rsidRDefault="00CA341C" w:rsidP="00CA34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40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4" w:type="dxa"/>
            <w:shd w:val="clear" w:color="auto" w:fill="auto"/>
          </w:tcPr>
          <w:p w14:paraId="6A820583" w14:textId="77777777" w:rsidR="00CA341C" w:rsidRPr="006C7408" w:rsidRDefault="00CA341C" w:rsidP="00CA34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408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8" w:type="dxa"/>
            <w:shd w:val="clear" w:color="auto" w:fill="auto"/>
          </w:tcPr>
          <w:p w14:paraId="191A630F" w14:textId="77777777" w:rsidR="00CA341C" w:rsidRPr="006C7408" w:rsidRDefault="00CA341C" w:rsidP="00CA34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408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25" w:type="dxa"/>
            <w:shd w:val="clear" w:color="auto" w:fill="auto"/>
          </w:tcPr>
          <w:p w14:paraId="24570294" w14:textId="77777777" w:rsidR="00CA341C" w:rsidRPr="006C7408" w:rsidRDefault="00CA341C" w:rsidP="00CA34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408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95" w:type="dxa"/>
            <w:shd w:val="clear" w:color="auto" w:fill="auto"/>
          </w:tcPr>
          <w:p w14:paraId="390AB039" w14:textId="77777777" w:rsidR="00CA341C" w:rsidRPr="006C7408" w:rsidRDefault="00CA341C" w:rsidP="00CA34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408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04" w:type="dxa"/>
            <w:shd w:val="clear" w:color="auto" w:fill="auto"/>
          </w:tcPr>
          <w:p w14:paraId="6A1746FB" w14:textId="77777777" w:rsidR="00CA341C" w:rsidRPr="006C7408" w:rsidRDefault="00CA341C" w:rsidP="00CA34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408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40" w:type="dxa"/>
            <w:shd w:val="clear" w:color="auto" w:fill="auto"/>
          </w:tcPr>
          <w:p w14:paraId="1A0B07F1" w14:textId="77777777" w:rsidR="00CA341C" w:rsidRPr="006C7408" w:rsidRDefault="00CA341C" w:rsidP="00CA34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408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78" w:type="dxa"/>
            <w:shd w:val="clear" w:color="auto" w:fill="auto"/>
          </w:tcPr>
          <w:p w14:paraId="343C6C96" w14:textId="77777777" w:rsidR="00CA341C" w:rsidRPr="006C7408" w:rsidRDefault="00CA341C" w:rsidP="00CA34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408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0" w:type="dxa"/>
            <w:shd w:val="clear" w:color="auto" w:fill="auto"/>
          </w:tcPr>
          <w:p w14:paraId="0D1E8DA3" w14:textId="77777777" w:rsidR="00CA341C" w:rsidRPr="006C7408" w:rsidRDefault="00CA341C" w:rsidP="00CA34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408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05" w:type="dxa"/>
            <w:shd w:val="clear" w:color="auto" w:fill="auto"/>
          </w:tcPr>
          <w:p w14:paraId="682C6334" w14:textId="77777777" w:rsidR="00CA341C" w:rsidRPr="006C7408" w:rsidRDefault="00CA341C" w:rsidP="00CA34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408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4" w:type="dxa"/>
            <w:shd w:val="clear" w:color="auto" w:fill="auto"/>
          </w:tcPr>
          <w:p w14:paraId="09E6BC8D" w14:textId="77777777" w:rsidR="00CA341C" w:rsidRPr="006C7408" w:rsidRDefault="00CA341C" w:rsidP="00CA34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408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34" w:type="dxa"/>
            <w:shd w:val="clear" w:color="auto" w:fill="auto"/>
          </w:tcPr>
          <w:p w14:paraId="73DC2DF5" w14:textId="77777777" w:rsidR="00CA341C" w:rsidRPr="006C7408" w:rsidRDefault="00CA341C" w:rsidP="00CA34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408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06" w:type="dxa"/>
            <w:shd w:val="clear" w:color="auto" w:fill="auto"/>
          </w:tcPr>
          <w:p w14:paraId="60DC0DCF" w14:textId="77777777" w:rsidR="00CA341C" w:rsidRPr="006C7408" w:rsidRDefault="00CA341C" w:rsidP="00CA34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408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48" w:type="dxa"/>
            <w:shd w:val="clear" w:color="auto" w:fill="auto"/>
          </w:tcPr>
          <w:p w14:paraId="750A9723" w14:textId="77777777" w:rsidR="00CA341C" w:rsidRPr="006C7408" w:rsidRDefault="00CA341C" w:rsidP="00CA34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408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06" w:type="dxa"/>
            <w:shd w:val="clear" w:color="auto" w:fill="auto"/>
          </w:tcPr>
          <w:p w14:paraId="32550ADC" w14:textId="77777777" w:rsidR="00CA341C" w:rsidRPr="006C7408" w:rsidRDefault="00CA341C" w:rsidP="00CA34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408"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48" w:type="dxa"/>
            <w:shd w:val="clear" w:color="auto" w:fill="auto"/>
          </w:tcPr>
          <w:p w14:paraId="038E5831" w14:textId="77777777" w:rsidR="00CA341C" w:rsidRPr="006C7408" w:rsidRDefault="00CA341C" w:rsidP="00CA34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408"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76" w:type="dxa"/>
            <w:shd w:val="clear" w:color="auto" w:fill="auto"/>
          </w:tcPr>
          <w:p w14:paraId="06DA011B" w14:textId="77777777" w:rsidR="00CA341C" w:rsidRPr="006C7408" w:rsidRDefault="00CA341C" w:rsidP="00CA34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408"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0" w:type="dxa"/>
            <w:shd w:val="clear" w:color="auto" w:fill="auto"/>
          </w:tcPr>
          <w:p w14:paraId="74693036" w14:textId="77777777" w:rsidR="00CA341C" w:rsidRPr="006C7408" w:rsidRDefault="00CA341C" w:rsidP="00CA34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408">
              <w:rPr>
                <w:rFonts w:ascii="Times New Roman" w:eastAsia="Calibri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48" w:type="dxa"/>
            <w:shd w:val="clear" w:color="auto" w:fill="auto"/>
          </w:tcPr>
          <w:p w14:paraId="026B8BCB" w14:textId="77777777" w:rsidR="00CA341C" w:rsidRPr="006C7408" w:rsidRDefault="00CA341C" w:rsidP="00CA34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408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29" w:type="dxa"/>
            <w:shd w:val="clear" w:color="auto" w:fill="auto"/>
          </w:tcPr>
          <w:p w14:paraId="72DEAE1B" w14:textId="77777777" w:rsidR="00CA341C" w:rsidRPr="006C7408" w:rsidRDefault="00CA341C" w:rsidP="00CA34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408"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647" w:type="dxa"/>
            <w:shd w:val="clear" w:color="auto" w:fill="auto"/>
          </w:tcPr>
          <w:p w14:paraId="63CA26F6" w14:textId="77777777" w:rsidR="00CA341C" w:rsidRPr="006C7408" w:rsidRDefault="00CA341C" w:rsidP="00CA34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408"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30" w:type="dxa"/>
            <w:shd w:val="clear" w:color="auto" w:fill="auto"/>
          </w:tcPr>
          <w:p w14:paraId="5D45A486" w14:textId="77777777" w:rsidR="00CA341C" w:rsidRPr="006C7408" w:rsidRDefault="00CA341C" w:rsidP="00CA34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408">
              <w:rPr>
                <w:rFonts w:ascii="Times New Roman" w:eastAsia="Calibri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41" w:type="dxa"/>
            <w:shd w:val="clear" w:color="auto" w:fill="auto"/>
          </w:tcPr>
          <w:p w14:paraId="53C59DDE" w14:textId="77777777" w:rsidR="00CA341C" w:rsidRPr="006C7408" w:rsidRDefault="00CA341C" w:rsidP="00CA34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408">
              <w:rPr>
                <w:rFonts w:ascii="Times New Roman" w:eastAsia="Calibri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14:paraId="5F462AC8" w14:textId="77777777" w:rsidR="00CA341C" w:rsidRPr="006C7408" w:rsidRDefault="00CA341C" w:rsidP="00CA34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408"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</w:tr>
      <w:tr w:rsidR="00CA341C" w:rsidRPr="006C7408" w14:paraId="21DEF789" w14:textId="77777777" w:rsidTr="00CA341C">
        <w:trPr>
          <w:jc w:val="center"/>
        </w:trPr>
        <w:tc>
          <w:tcPr>
            <w:tcW w:w="454" w:type="dxa"/>
            <w:shd w:val="clear" w:color="auto" w:fill="auto"/>
          </w:tcPr>
          <w:p w14:paraId="4A6E0A35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4" w:type="dxa"/>
            <w:shd w:val="clear" w:color="auto" w:fill="auto"/>
          </w:tcPr>
          <w:p w14:paraId="7A8A71F6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4" w:type="dxa"/>
            <w:shd w:val="clear" w:color="auto" w:fill="auto"/>
          </w:tcPr>
          <w:p w14:paraId="2C42DAFC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8" w:type="dxa"/>
            <w:shd w:val="clear" w:color="auto" w:fill="auto"/>
          </w:tcPr>
          <w:p w14:paraId="1BD7CFB0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5" w:type="dxa"/>
            <w:shd w:val="clear" w:color="auto" w:fill="auto"/>
          </w:tcPr>
          <w:p w14:paraId="41475A1F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" w:type="dxa"/>
            <w:shd w:val="clear" w:color="auto" w:fill="auto"/>
          </w:tcPr>
          <w:p w14:paraId="6959202A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4" w:type="dxa"/>
            <w:shd w:val="clear" w:color="auto" w:fill="auto"/>
          </w:tcPr>
          <w:p w14:paraId="1B33E159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</w:tcPr>
          <w:p w14:paraId="3058D100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8" w:type="dxa"/>
            <w:shd w:val="clear" w:color="auto" w:fill="auto"/>
          </w:tcPr>
          <w:p w14:paraId="5A56B348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0" w:type="dxa"/>
            <w:shd w:val="clear" w:color="auto" w:fill="auto"/>
          </w:tcPr>
          <w:p w14:paraId="4B28B988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5" w:type="dxa"/>
            <w:shd w:val="clear" w:color="auto" w:fill="auto"/>
          </w:tcPr>
          <w:p w14:paraId="74627137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4" w:type="dxa"/>
            <w:shd w:val="clear" w:color="auto" w:fill="auto"/>
          </w:tcPr>
          <w:p w14:paraId="7F9E50E0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4" w:type="dxa"/>
            <w:shd w:val="clear" w:color="auto" w:fill="auto"/>
          </w:tcPr>
          <w:p w14:paraId="779191FD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6" w:type="dxa"/>
            <w:shd w:val="clear" w:color="auto" w:fill="auto"/>
          </w:tcPr>
          <w:p w14:paraId="269A976A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8" w:type="dxa"/>
            <w:shd w:val="clear" w:color="auto" w:fill="auto"/>
          </w:tcPr>
          <w:p w14:paraId="13AF84C5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6" w:type="dxa"/>
            <w:shd w:val="clear" w:color="auto" w:fill="auto"/>
          </w:tcPr>
          <w:p w14:paraId="4F852313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8" w:type="dxa"/>
            <w:shd w:val="clear" w:color="auto" w:fill="auto"/>
          </w:tcPr>
          <w:p w14:paraId="419F81DE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6" w:type="dxa"/>
            <w:shd w:val="clear" w:color="auto" w:fill="auto"/>
          </w:tcPr>
          <w:p w14:paraId="1F46060E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0" w:type="dxa"/>
            <w:shd w:val="clear" w:color="auto" w:fill="auto"/>
          </w:tcPr>
          <w:p w14:paraId="5C6309D8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8" w:type="dxa"/>
            <w:shd w:val="clear" w:color="auto" w:fill="auto"/>
          </w:tcPr>
          <w:p w14:paraId="5E7D9D9A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9" w:type="dxa"/>
            <w:shd w:val="clear" w:color="auto" w:fill="auto"/>
          </w:tcPr>
          <w:p w14:paraId="1413F9A2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7" w:type="dxa"/>
            <w:shd w:val="clear" w:color="auto" w:fill="auto"/>
          </w:tcPr>
          <w:p w14:paraId="5D5C89C7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shd w:val="clear" w:color="auto" w:fill="auto"/>
          </w:tcPr>
          <w:p w14:paraId="421E6D89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1" w:type="dxa"/>
            <w:shd w:val="clear" w:color="auto" w:fill="auto"/>
          </w:tcPr>
          <w:p w14:paraId="245CFD3C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1E6B9FD2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A341C" w:rsidRPr="006C7408" w14:paraId="14309D0A" w14:textId="77777777" w:rsidTr="00CA341C">
        <w:trPr>
          <w:jc w:val="center"/>
        </w:trPr>
        <w:tc>
          <w:tcPr>
            <w:tcW w:w="454" w:type="dxa"/>
            <w:shd w:val="clear" w:color="auto" w:fill="auto"/>
          </w:tcPr>
          <w:p w14:paraId="01CAF7BF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4" w:type="dxa"/>
            <w:shd w:val="clear" w:color="auto" w:fill="auto"/>
          </w:tcPr>
          <w:p w14:paraId="628F1DF8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4" w:type="dxa"/>
            <w:shd w:val="clear" w:color="auto" w:fill="auto"/>
          </w:tcPr>
          <w:p w14:paraId="277DAD28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8" w:type="dxa"/>
            <w:shd w:val="clear" w:color="auto" w:fill="auto"/>
          </w:tcPr>
          <w:p w14:paraId="1B689DE4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5" w:type="dxa"/>
            <w:shd w:val="clear" w:color="auto" w:fill="auto"/>
          </w:tcPr>
          <w:p w14:paraId="177DFCD0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" w:type="dxa"/>
            <w:shd w:val="clear" w:color="auto" w:fill="auto"/>
          </w:tcPr>
          <w:p w14:paraId="575867E4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4" w:type="dxa"/>
            <w:shd w:val="clear" w:color="auto" w:fill="auto"/>
          </w:tcPr>
          <w:p w14:paraId="759675BC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</w:tcPr>
          <w:p w14:paraId="282F9A52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8" w:type="dxa"/>
            <w:shd w:val="clear" w:color="auto" w:fill="auto"/>
          </w:tcPr>
          <w:p w14:paraId="453FFA5B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0" w:type="dxa"/>
            <w:shd w:val="clear" w:color="auto" w:fill="auto"/>
          </w:tcPr>
          <w:p w14:paraId="4274423C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5" w:type="dxa"/>
            <w:shd w:val="clear" w:color="auto" w:fill="auto"/>
          </w:tcPr>
          <w:p w14:paraId="011DD516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4" w:type="dxa"/>
            <w:shd w:val="clear" w:color="auto" w:fill="auto"/>
          </w:tcPr>
          <w:p w14:paraId="708465EF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4" w:type="dxa"/>
            <w:shd w:val="clear" w:color="auto" w:fill="auto"/>
          </w:tcPr>
          <w:p w14:paraId="224783D4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6" w:type="dxa"/>
            <w:shd w:val="clear" w:color="auto" w:fill="auto"/>
          </w:tcPr>
          <w:p w14:paraId="2C9920BA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8" w:type="dxa"/>
            <w:shd w:val="clear" w:color="auto" w:fill="auto"/>
          </w:tcPr>
          <w:p w14:paraId="098948B4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6" w:type="dxa"/>
            <w:shd w:val="clear" w:color="auto" w:fill="auto"/>
          </w:tcPr>
          <w:p w14:paraId="72B6DFA7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8" w:type="dxa"/>
            <w:shd w:val="clear" w:color="auto" w:fill="auto"/>
          </w:tcPr>
          <w:p w14:paraId="6CAF07B2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6" w:type="dxa"/>
            <w:shd w:val="clear" w:color="auto" w:fill="auto"/>
          </w:tcPr>
          <w:p w14:paraId="11C72596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0" w:type="dxa"/>
            <w:shd w:val="clear" w:color="auto" w:fill="auto"/>
          </w:tcPr>
          <w:p w14:paraId="1FF9B0F4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8" w:type="dxa"/>
            <w:shd w:val="clear" w:color="auto" w:fill="auto"/>
          </w:tcPr>
          <w:p w14:paraId="490642BA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9" w:type="dxa"/>
            <w:shd w:val="clear" w:color="auto" w:fill="auto"/>
          </w:tcPr>
          <w:p w14:paraId="103ABB5B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7" w:type="dxa"/>
            <w:shd w:val="clear" w:color="auto" w:fill="auto"/>
          </w:tcPr>
          <w:p w14:paraId="3832471C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shd w:val="clear" w:color="auto" w:fill="auto"/>
          </w:tcPr>
          <w:p w14:paraId="7BDEC7B9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1" w:type="dxa"/>
            <w:shd w:val="clear" w:color="auto" w:fill="auto"/>
          </w:tcPr>
          <w:p w14:paraId="2CA0FA25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36A933AF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A341C" w:rsidRPr="006C7408" w14:paraId="1070D8D4" w14:textId="77777777" w:rsidTr="00CA341C">
        <w:trPr>
          <w:jc w:val="center"/>
        </w:trPr>
        <w:tc>
          <w:tcPr>
            <w:tcW w:w="454" w:type="dxa"/>
            <w:shd w:val="clear" w:color="auto" w:fill="auto"/>
          </w:tcPr>
          <w:p w14:paraId="280541A8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4" w:type="dxa"/>
            <w:shd w:val="clear" w:color="auto" w:fill="auto"/>
          </w:tcPr>
          <w:p w14:paraId="6CB48645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4" w:type="dxa"/>
            <w:shd w:val="clear" w:color="auto" w:fill="auto"/>
          </w:tcPr>
          <w:p w14:paraId="649006C4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8" w:type="dxa"/>
            <w:shd w:val="clear" w:color="auto" w:fill="auto"/>
          </w:tcPr>
          <w:p w14:paraId="0460773B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5" w:type="dxa"/>
            <w:shd w:val="clear" w:color="auto" w:fill="auto"/>
          </w:tcPr>
          <w:p w14:paraId="03CAC6BD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" w:type="dxa"/>
            <w:shd w:val="clear" w:color="auto" w:fill="auto"/>
          </w:tcPr>
          <w:p w14:paraId="1536EBE6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4" w:type="dxa"/>
            <w:shd w:val="clear" w:color="auto" w:fill="auto"/>
          </w:tcPr>
          <w:p w14:paraId="7704829C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</w:tcPr>
          <w:p w14:paraId="03139363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8" w:type="dxa"/>
            <w:shd w:val="clear" w:color="auto" w:fill="auto"/>
          </w:tcPr>
          <w:p w14:paraId="2109E20E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0" w:type="dxa"/>
            <w:shd w:val="clear" w:color="auto" w:fill="auto"/>
          </w:tcPr>
          <w:p w14:paraId="1332098F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5" w:type="dxa"/>
            <w:shd w:val="clear" w:color="auto" w:fill="auto"/>
          </w:tcPr>
          <w:p w14:paraId="01A56E99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4" w:type="dxa"/>
            <w:shd w:val="clear" w:color="auto" w:fill="auto"/>
          </w:tcPr>
          <w:p w14:paraId="4290872C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4" w:type="dxa"/>
            <w:shd w:val="clear" w:color="auto" w:fill="auto"/>
          </w:tcPr>
          <w:p w14:paraId="3D9E878A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6" w:type="dxa"/>
            <w:shd w:val="clear" w:color="auto" w:fill="auto"/>
          </w:tcPr>
          <w:p w14:paraId="05C2954C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8" w:type="dxa"/>
            <w:shd w:val="clear" w:color="auto" w:fill="auto"/>
          </w:tcPr>
          <w:p w14:paraId="14E6481F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6" w:type="dxa"/>
            <w:shd w:val="clear" w:color="auto" w:fill="auto"/>
          </w:tcPr>
          <w:p w14:paraId="616999FD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8" w:type="dxa"/>
            <w:shd w:val="clear" w:color="auto" w:fill="auto"/>
          </w:tcPr>
          <w:p w14:paraId="2B4558C0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6" w:type="dxa"/>
            <w:shd w:val="clear" w:color="auto" w:fill="auto"/>
          </w:tcPr>
          <w:p w14:paraId="1E6A8F6D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0" w:type="dxa"/>
            <w:shd w:val="clear" w:color="auto" w:fill="auto"/>
          </w:tcPr>
          <w:p w14:paraId="790CFB9F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8" w:type="dxa"/>
            <w:shd w:val="clear" w:color="auto" w:fill="auto"/>
          </w:tcPr>
          <w:p w14:paraId="021DF75B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9" w:type="dxa"/>
            <w:shd w:val="clear" w:color="auto" w:fill="auto"/>
          </w:tcPr>
          <w:p w14:paraId="52A70372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7" w:type="dxa"/>
            <w:shd w:val="clear" w:color="auto" w:fill="auto"/>
          </w:tcPr>
          <w:p w14:paraId="6C3C1EC1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shd w:val="clear" w:color="auto" w:fill="auto"/>
          </w:tcPr>
          <w:p w14:paraId="5974C9FF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1" w:type="dxa"/>
            <w:shd w:val="clear" w:color="auto" w:fill="auto"/>
          </w:tcPr>
          <w:p w14:paraId="70762D73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00BA919D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A341C" w:rsidRPr="006C7408" w14:paraId="23208476" w14:textId="77777777" w:rsidTr="00CA341C">
        <w:trPr>
          <w:jc w:val="center"/>
        </w:trPr>
        <w:tc>
          <w:tcPr>
            <w:tcW w:w="454" w:type="dxa"/>
            <w:shd w:val="clear" w:color="auto" w:fill="auto"/>
          </w:tcPr>
          <w:p w14:paraId="543AF79C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4" w:type="dxa"/>
            <w:shd w:val="clear" w:color="auto" w:fill="auto"/>
          </w:tcPr>
          <w:p w14:paraId="753A02A8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4" w:type="dxa"/>
            <w:shd w:val="clear" w:color="auto" w:fill="auto"/>
          </w:tcPr>
          <w:p w14:paraId="4D84ED9A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8" w:type="dxa"/>
            <w:shd w:val="clear" w:color="auto" w:fill="auto"/>
          </w:tcPr>
          <w:p w14:paraId="7F9C0F79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5" w:type="dxa"/>
            <w:shd w:val="clear" w:color="auto" w:fill="auto"/>
          </w:tcPr>
          <w:p w14:paraId="210A8FB1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" w:type="dxa"/>
            <w:shd w:val="clear" w:color="auto" w:fill="auto"/>
          </w:tcPr>
          <w:p w14:paraId="2D374129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4" w:type="dxa"/>
            <w:shd w:val="clear" w:color="auto" w:fill="auto"/>
          </w:tcPr>
          <w:p w14:paraId="3BCB7CCA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</w:tcPr>
          <w:p w14:paraId="087F2262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8" w:type="dxa"/>
            <w:shd w:val="clear" w:color="auto" w:fill="auto"/>
          </w:tcPr>
          <w:p w14:paraId="1056CAA4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0" w:type="dxa"/>
            <w:shd w:val="clear" w:color="auto" w:fill="auto"/>
          </w:tcPr>
          <w:p w14:paraId="6CA8C287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5" w:type="dxa"/>
            <w:shd w:val="clear" w:color="auto" w:fill="auto"/>
          </w:tcPr>
          <w:p w14:paraId="213BA3CA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4" w:type="dxa"/>
            <w:shd w:val="clear" w:color="auto" w:fill="auto"/>
          </w:tcPr>
          <w:p w14:paraId="080741D8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4" w:type="dxa"/>
            <w:shd w:val="clear" w:color="auto" w:fill="auto"/>
          </w:tcPr>
          <w:p w14:paraId="1975BD8F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6" w:type="dxa"/>
            <w:shd w:val="clear" w:color="auto" w:fill="auto"/>
          </w:tcPr>
          <w:p w14:paraId="54F5D25E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8" w:type="dxa"/>
            <w:shd w:val="clear" w:color="auto" w:fill="auto"/>
          </w:tcPr>
          <w:p w14:paraId="75943B8F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6" w:type="dxa"/>
            <w:shd w:val="clear" w:color="auto" w:fill="auto"/>
          </w:tcPr>
          <w:p w14:paraId="52BDCDDE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8" w:type="dxa"/>
            <w:shd w:val="clear" w:color="auto" w:fill="auto"/>
          </w:tcPr>
          <w:p w14:paraId="568F8D4C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6" w:type="dxa"/>
            <w:shd w:val="clear" w:color="auto" w:fill="auto"/>
          </w:tcPr>
          <w:p w14:paraId="5C2C79AB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0" w:type="dxa"/>
            <w:shd w:val="clear" w:color="auto" w:fill="auto"/>
          </w:tcPr>
          <w:p w14:paraId="314485E4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8" w:type="dxa"/>
            <w:shd w:val="clear" w:color="auto" w:fill="auto"/>
          </w:tcPr>
          <w:p w14:paraId="2CD13D78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9" w:type="dxa"/>
            <w:shd w:val="clear" w:color="auto" w:fill="auto"/>
          </w:tcPr>
          <w:p w14:paraId="722FDC90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7" w:type="dxa"/>
            <w:shd w:val="clear" w:color="auto" w:fill="auto"/>
          </w:tcPr>
          <w:p w14:paraId="312D7474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shd w:val="clear" w:color="auto" w:fill="auto"/>
          </w:tcPr>
          <w:p w14:paraId="37D94E99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1" w:type="dxa"/>
            <w:shd w:val="clear" w:color="auto" w:fill="auto"/>
          </w:tcPr>
          <w:p w14:paraId="26A90FDC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3ED24151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A341C" w:rsidRPr="006C7408" w14:paraId="7CC74E42" w14:textId="77777777" w:rsidTr="00CA341C">
        <w:trPr>
          <w:jc w:val="center"/>
        </w:trPr>
        <w:tc>
          <w:tcPr>
            <w:tcW w:w="454" w:type="dxa"/>
            <w:shd w:val="clear" w:color="auto" w:fill="auto"/>
          </w:tcPr>
          <w:p w14:paraId="31867A03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4" w:type="dxa"/>
            <w:shd w:val="clear" w:color="auto" w:fill="auto"/>
          </w:tcPr>
          <w:p w14:paraId="0F038216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4" w:type="dxa"/>
            <w:shd w:val="clear" w:color="auto" w:fill="auto"/>
          </w:tcPr>
          <w:p w14:paraId="14A233ED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8" w:type="dxa"/>
            <w:shd w:val="clear" w:color="auto" w:fill="auto"/>
          </w:tcPr>
          <w:p w14:paraId="2DAECBD6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5" w:type="dxa"/>
            <w:shd w:val="clear" w:color="auto" w:fill="auto"/>
          </w:tcPr>
          <w:p w14:paraId="25CEA82F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" w:type="dxa"/>
            <w:shd w:val="clear" w:color="auto" w:fill="auto"/>
          </w:tcPr>
          <w:p w14:paraId="0416EBF1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4" w:type="dxa"/>
            <w:shd w:val="clear" w:color="auto" w:fill="auto"/>
          </w:tcPr>
          <w:p w14:paraId="7E66405B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</w:tcPr>
          <w:p w14:paraId="33BFF206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8" w:type="dxa"/>
            <w:shd w:val="clear" w:color="auto" w:fill="auto"/>
          </w:tcPr>
          <w:p w14:paraId="65B49988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0" w:type="dxa"/>
            <w:shd w:val="clear" w:color="auto" w:fill="auto"/>
          </w:tcPr>
          <w:p w14:paraId="5C72EFF0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5" w:type="dxa"/>
            <w:shd w:val="clear" w:color="auto" w:fill="auto"/>
          </w:tcPr>
          <w:p w14:paraId="406BBBDB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4" w:type="dxa"/>
            <w:shd w:val="clear" w:color="auto" w:fill="auto"/>
          </w:tcPr>
          <w:p w14:paraId="00128918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4" w:type="dxa"/>
            <w:shd w:val="clear" w:color="auto" w:fill="auto"/>
          </w:tcPr>
          <w:p w14:paraId="62220A99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6" w:type="dxa"/>
            <w:shd w:val="clear" w:color="auto" w:fill="auto"/>
          </w:tcPr>
          <w:p w14:paraId="4EFD8838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8" w:type="dxa"/>
            <w:shd w:val="clear" w:color="auto" w:fill="auto"/>
          </w:tcPr>
          <w:p w14:paraId="6F5F9E63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6" w:type="dxa"/>
            <w:shd w:val="clear" w:color="auto" w:fill="auto"/>
          </w:tcPr>
          <w:p w14:paraId="424C3832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8" w:type="dxa"/>
            <w:shd w:val="clear" w:color="auto" w:fill="auto"/>
          </w:tcPr>
          <w:p w14:paraId="0114B64D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6" w:type="dxa"/>
            <w:shd w:val="clear" w:color="auto" w:fill="auto"/>
          </w:tcPr>
          <w:p w14:paraId="12A25D2D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0" w:type="dxa"/>
            <w:shd w:val="clear" w:color="auto" w:fill="auto"/>
          </w:tcPr>
          <w:p w14:paraId="79DD3979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8" w:type="dxa"/>
            <w:shd w:val="clear" w:color="auto" w:fill="auto"/>
          </w:tcPr>
          <w:p w14:paraId="36F2D028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9" w:type="dxa"/>
            <w:shd w:val="clear" w:color="auto" w:fill="auto"/>
          </w:tcPr>
          <w:p w14:paraId="1C284DB3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7" w:type="dxa"/>
            <w:shd w:val="clear" w:color="auto" w:fill="auto"/>
          </w:tcPr>
          <w:p w14:paraId="51398439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shd w:val="clear" w:color="auto" w:fill="auto"/>
          </w:tcPr>
          <w:p w14:paraId="26926164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1" w:type="dxa"/>
            <w:shd w:val="clear" w:color="auto" w:fill="auto"/>
          </w:tcPr>
          <w:p w14:paraId="58AEF545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4B043DE5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A341C" w:rsidRPr="006C7408" w14:paraId="664C8A8B" w14:textId="77777777" w:rsidTr="00CA341C">
        <w:trPr>
          <w:jc w:val="center"/>
        </w:trPr>
        <w:tc>
          <w:tcPr>
            <w:tcW w:w="454" w:type="dxa"/>
            <w:shd w:val="clear" w:color="auto" w:fill="auto"/>
          </w:tcPr>
          <w:p w14:paraId="0512328A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4" w:type="dxa"/>
            <w:shd w:val="clear" w:color="auto" w:fill="auto"/>
          </w:tcPr>
          <w:p w14:paraId="262995A7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4" w:type="dxa"/>
            <w:shd w:val="clear" w:color="auto" w:fill="auto"/>
          </w:tcPr>
          <w:p w14:paraId="245EE004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8" w:type="dxa"/>
            <w:shd w:val="clear" w:color="auto" w:fill="auto"/>
          </w:tcPr>
          <w:p w14:paraId="66C4C3B4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5" w:type="dxa"/>
            <w:shd w:val="clear" w:color="auto" w:fill="auto"/>
          </w:tcPr>
          <w:p w14:paraId="2594D0D2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" w:type="dxa"/>
            <w:shd w:val="clear" w:color="auto" w:fill="auto"/>
          </w:tcPr>
          <w:p w14:paraId="591BC880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4" w:type="dxa"/>
            <w:shd w:val="clear" w:color="auto" w:fill="auto"/>
          </w:tcPr>
          <w:p w14:paraId="19E7C9E4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</w:tcPr>
          <w:p w14:paraId="6C38FF2D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8" w:type="dxa"/>
            <w:shd w:val="clear" w:color="auto" w:fill="auto"/>
          </w:tcPr>
          <w:p w14:paraId="61A248E6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0" w:type="dxa"/>
            <w:shd w:val="clear" w:color="auto" w:fill="auto"/>
          </w:tcPr>
          <w:p w14:paraId="29D37A98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5" w:type="dxa"/>
            <w:shd w:val="clear" w:color="auto" w:fill="auto"/>
          </w:tcPr>
          <w:p w14:paraId="3112E74C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4" w:type="dxa"/>
            <w:shd w:val="clear" w:color="auto" w:fill="auto"/>
          </w:tcPr>
          <w:p w14:paraId="3D400C6D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4" w:type="dxa"/>
            <w:shd w:val="clear" w:color="auto" w:fill="auto"/>
          </w:tcPr>
          <w:p w14:paraId="5D2985D1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6" w:type="dxa"/>
            <w:shd w:val="clear" w:color="auto" w:fill="auto"/>
          </w:tcPr>
          <w:p w14:paraId="1CFF8310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8" w:type="dxa"/>
            <w:shd w:val="clear" w:color="auto" w:fill="auto"/>
          </w:tcPr>
          <w:p w14:paraId="1153B204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6" w:type="dxa"/>
            <w:shd w:val="clear" w:color="auto" w:fill="auto"/>
          </w:tcPr>
          <w:p w14:paraId="52E0F594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8" w:type="dxa"/>
            <w:shd w:val="clear" w:color="auto" w:fill="auto"/>
          </w:tcPr>
          <w:p w14:paraId="1B3A1C77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6" w:type="dxa"/>
            <w:shd w:val="clear" w:color="auto" w:fill="auto"/>
          </w:tcPr>
          <w:p w14:paraId="1F62B1B6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0" w:type="dxa"/>
            <w:shd w:val="clear" w:color="auto" w:fill="auto"/>
          </w:tcPr>
          <w:p w14:paraId="28485A9A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8" w:type="dxa"/>
            <w:shd w:val="clear" w:color="auto" w:fill="auto"/>
          </w:tcPr>
          <w:p w14:paraId="7AC8845B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9" w:type="dxa"/>
            <w:shd w:val="clear" w:color="auto" w:fill="auto"/>
          </w:tcPr>
          <w:p w14:paraId="798AA305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7" w:type="dxa"/>
            <w:shd w:val="clear" w:color="auto" w:fill="auto"/>
          </w:tcPr>
          <w:p w14:paraId="569D02B5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shd w:val="clear" w:color="auto" w:fill="auto"/>
          </w:tcPr>
          <w:p w14:paraId="607DB863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1" w:type="dxa"/>
            <w:shd w:val="clear" w:color="auto" w:fill="auto"/>
          </w:tcPr>
          <w:p w14:paraId="5217979D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6E204038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A341C" w:rsidRPr="006C7408" w14:paraId="0553D6C0" w14:textId="77777777" w:rsidTr="00CA341C">
        <w:trPr>
          <w:jc w:val="center"/>
        </w:trPr>
        <w:tc>
          <w:tcPr>
            <w:tcW w:w="454" w:type="dxa"/>
            <w:shd w:val="clear" w:color="auto" w:fill="auto"/>
          </w:tcPr>
          <w:p w14:paraId="216BED69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4" w:type="dxa"/>
            <w:shd w:val="clear" w:color="auto" w:fill="auto"/>
          </w:tcPr>
          <w:p w14:paraId="447F92BC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4" w:type="dxa"/>
            <w:shd w:val="clear" w:color="auto" w:fill="auto"/>
          </w:tcPr>
          <w:p w14:paraId="6D2D1BF9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8" w:type="dxa"/>
            <w:shd w:val="clear" w:color="auto" w:fill="auto"/>
          </w:tcPr>
          <w:p w14:paraId="76970BF3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5" w:type="dxa"/>
            <w:shd w:val="clear" w:color="auto" w:fill="auto"/>
          </w:tcPr>
          <w:p w14:paraId="1BB26A15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" w:type="dxa"/>
            <w:shd w:val="clear" w:color="auto" w:fill="auto"/>
          </w:tcPr>
          <w:p w14:paraId="269C6466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4" w:type="dxa"/>
            <w:shd w:val="clear" w:color="auto" w:fill="auto"/>
          </w:tcPr>
          <w:p w14:paraId="58C45C71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</w:tcPr>
          <w:p w14:paraId="001B4E85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8" w:type="dxa"/>
            <w:shd w:val="clear" w:color="auto" w:fill="auto"/>
          </w:tcPr>
          <w:p w14:paraId="329FF446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0" w:type="dxa"/>
            <w:shd w:val="clear" w:color="auto" w:fill="auto"/>
          </w:tcPr>
          <w:p w14:paraId="3D6ADE80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5" w:type="dxa"/>
            <w:shd w:val="clear" w:color="auto" w:fill="auto"/>
          </w:tcPr>
          <w:p w14:paraId="47E697C9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4" w:type="dxa"/>
            <w:shd w:val="clear" w:color="auto" w:fill="auto"/>
          </w:tcPr>
          <w:p w14:paraId="7459D834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4" w:type="dxa"/>
            <w:shd w:val="clear" w:color="auto" w:fill="auto"/>
          </w:tcPr>
          <w:p w14:paraId="35C82918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6" w:type="dxa"/>
            <w:shd w:val="clear" w:color="auto" w:fill="auto"/>
          </w:tcPr>
          <w:p w14:paraId="5ADD4E44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8" w:type="dxa"/>
            <w:shd w:val="clear" w:color="auto" w:fill="auto"/>
          </w:tcPr>
          <w:p w14:paraId="77106AA8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6" w:type="dxa"/>
            <w:shd w:val="clear" w:color="auto" w:fill="auto"/>
          </w:tcPr>
          <w:p w14:paraId="4BD894B5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8" w:type="dxa"/>
            <w:shd w:val="clear" w:color="auto" w:fill="auto"/>
          </w:tcPr>
          <w:p w14:paraId="4ECDD053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6" w:type="dxa"/>
            <w:shd w:val="clear" w:color="auto" w:fill="auto"/>
          </w:tcPr>
          <w:p w14:paraId="48BDE18F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0" w:type="dxa"/>
            <w:shd w:val="clear" w:color="auto" w:fill="auto"/>
          </w:tcPr>
          <w:p w14:paraId="378309E2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8" w:type="dxa"/>
            <w:shd w:val="clear" w:color="auto" w:fill="auto"/>
          </w:tcPr>
          <w:p w14:paraId="391F0243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9" w:type="dxa"/>
            <w:shd w:val="clear" w:color="auto" w:fill="auto"/>
          </w:tcPr>
          <w:p w14:paraId="75A6920A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7" w:type="dxa"/>
            <w:shd w:val="clear" w:color="auto" w:fill="auto"/>
          </w:tcPr>
          <w:p w14:paraId="123D7156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shd w:val="clear" w:color="auto" w:fill="auto"/>
          </w:tcPr>
          <w:p w14:paraId="5A31B2B4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1" w:type="dxa"/>
            <w:shd w:val="clear" w:color="auto" w:fill="auto"/>
          </w:tcPr>
          <w:p w14:paraId="3FA181A7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31F7AA7A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A341C" w:rsidRPr="006C7408" w14:paraId="04765455" w14:textId="77777777" w:rsidTr="00CA341C">
        <w:trPr>
          <w:jc w:val="center"/>
        </w:trPr>
        <w:tc>
          <w:tcPr>
            <w:tcW w:w="454" w:type="dxa"/>
            <w:shd w:val="clear" w:color="auto" w:fill="auto"/>
          </w:tcPr>
          <w:p w14:paraId="7C6241B6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4" w:type="dxa"/>
            <w:shd w:val="clear" w:color="auto" w:fill="auto"/>
          </w:tcPr>
          <w:p w14:paraId="607FEBA3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4" w:type="dxa"/>
            <w:shd w:val="clear" w:color="auto" w:fill="auto"/>
          </w:tcPr>
          <w:p w14:paraId="267FA442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8" w:type="dxa"/>
            <w:shd w:val="clear" w:color="auto" w:fill="auto"/>
          </w:tcPr>
          <w:p w14:paraId="09CD3BDD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5" w:type="dxa"/>
            <w:shd w:val="clear" w:color="auto" w:fill="auto"/>
          </w:tcPr>
          <w:p w14:paraId="217E567E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" w:type="dxa"/>
            <w:shd w:val="clear" w:color="auto" w:fill="auto"/>
          </w:tcPr>
          <w:p w14:paraId="06C8E503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4" w:type="dxa"/>
            <w:shd w:val="clear" w:color="auto" w:fill="auto"/>
          </w:tcPr>
          <w:p w14:paraId="64065145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</w:tcPr>
          <w:p w14:paraId="6168B236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8" w:type="dxa"/>
            <w:shd w:val="clear" w:color="auto" w:fill="auto"/>
          </w:tcPr>
          <w:p w14:paraId="08899BE9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0" w:type="dxa"/>
            <w:shd w:val="clear" w:color="auto" w:fill="auto"/>
          </w:tcPr>
          <w:p w14:paraId="222EE867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5" w:type="dxa"/>
            <w:shd w:val="clear" w:color="auto" w:fill="auto"/>
          </w:tcPr>
          <w:p w14:paraId="7C967814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4" w:type="dxa"/>
            <w:shd w:val="clear" w:color="auto" w:fill="auto"/>
          </w:tcPr>
          <w:p w14:paraId="33898E1A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4" w:type="dxa"/>
            <w:shd w:val="clear" w:color="auto" w:fill="auto"/>
          </w:tcPr>
          <w:p w14:paraId="3F1D5895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6" w:type="dxa"/>
            <w:shd w:val="clear" w:color="auto" w:fill="auto"/>
          </w:tcPr>
          <w:p w14:paraId="63DC1D80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8" w:type="dxa"/>
            <w:shd w:val="clear" w:color="auto" w:fill="auto"/>
          </w:tcPr>
          <w:p w14:paraId="0E649B62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6" w:type="dxa"/>
            <w:shd w:val="clear" w:color="auto" w:fill="auto"/>
          </w:tcPr>
          <w:p w14:paraId="44A9B6F3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8" w:type="dxa"/>
            <w:shd w:val="clear" w:color="auto" w:fill="auto"/>
          </w:tcPr>
          <w:p w14:paraId="3DDC5288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6" w:type="dxa"/>
            <w:shd w:val="clear" w:color="auto" w:fill="auto"/>
          </w:tcPr>
          <w:p w14:paraId="48570578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0" w:type="dxa"/>
            <w:shd w:val="clear" w:color="auto" w:fill="auto"/>
          </w:tcPr>
          <w:p w14:paraId="4D79B32C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8" w:type="dxa"/>
            <w:shd w:val="clear" w:color="auto" w:fill="auto"/>
          </w:tcPr>
          <w:p w14:paraId="50DB6C03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9" w:type="dxa"/>
            <w:shd w:val="clear" w:color="auto" w:fill="auto"/>
          </w:tcPr>
          <w:p w14:paraId="0CCB7E71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7" w:type="dxa"/>
            <w:shd w:val="clear" w:color="auto" w:fill="auto"/>
          </w:tcPr>
          <w:p w14:paraId="75BE763C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shd w:val="clear" w:color="auto" w:fill="auto"/>
          </w:tcPr>
          <w:p w14:paraId="26CADD0D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1" w:type="dxa"/>
            <w:shd w:val="clear" w:color="auto" w:fill="auto"/>
          </w:tcPr>
          <w:p w14:paraId="4F8EFBF0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3B63F337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A341C" w:rsidRPr="006C7408" w14:paraId="49E23C79" w14:textId="77777777" w:rsidTr="00CA341C">
        <w:trPr>
          <w:jc w:val="center"/>
        </w:trPr>
        <w:tc>
          <w:tcPr>
            <w:tcW w:w="454" w:type="dxa"/>
            <w:shd w:val="clear" w:color="auto" w:fill="auto"/>
          </w:tcPr>
          <w:p w14:paraId="4A8E0211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4" w:type="dxa"/>
            <w:shd w:val="clear" w:color="auto" w:fill="auto"/>
          </w:tcPr>
          <w:p w14:paraId="44F22110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4" w:type="dxa"/>
            <w:shd w:val="clear" w:color="auto" w:fill="auto"/>
          </w:tcPr>
          <w:p w14:paraId="17EB4951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8" w:type="dxa"/>
            <w:shd w:val="clear" w:color="auto" w:fill="auto"/>
          </w:tcPr>
          <w:p w14:paraId="38686E7C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5" w:type="dxa"/>
            <w:shd w:val="clear" w:color="auto" w:fill="auto"/>
          </w:tcPr>
          <w:p w14:paraId="19635E85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" w:type="dxa"/>
            <w:shd w:val="clear" w:color="auto" w:fill="auto"/>
          </w:tcPr>
          <w:p w14:paraId="142DD522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4" w:type="dxa"/>
            <w:shd w:val="clear" w:color="auto" w:fill="auto"/>
          </w:tcPr>
          <w:p w14:paraId="3D563166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</w:tcPr>
          <w:p w14:paraId="2EB1EACD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8" w:type="dxa"/>
            <w:shd w:val="clear" w:color="auto" w:fill="auto"/>
          </w:tcPr>
          <w:p w14:paraId="7A897EA7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0" w:type="dxa"/>
            <w:shd w:val="clear" w:color="auto" w:fill="auto"/>
          </w:tcPr>
          <w:p w14:paraId="07CCD81D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5" w:type="dxa"/>
            <w:shd w:val="clear" w:color="auto" w:fill="auto"/>
          </w:tcPr>
          <w:p w14:paraId="588B855C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4" w:type="dxa"/>
            <w:shd w:val="clear" w:color="auto" w:fill="auto"/>
          </w:tcPr>
          <w:p w14:paraId="7B87F66E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4" w:type="dxa"/>
            <w:shd w:val="clear" w:color="auto" w:fill="auto"/>
          </w:tcPr>
          <w:p w14:paraId="2A05DC43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6" w:type="dxa"/>
            <w:shd w:val="clear" w:color="auto" w:fill="auto"/>
          </w:tcPr>
          <w:p w14:paraId="3DDFCB62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8" w:type="dxa"/>
            <w:shd w:val="clear" w:color="auto" w:fill="auto"/>
          </w:tcPr>
          <w:p w14:paraId="4D8A4EA9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6" w:type="dxa"/>
            <w:shd w:val="clear" w:color="auto" w:fill="auto"/>
          </w:tcPr>
          <w:p w14:paraId="4DF87DFD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8" w:type="dxa"/>
            <w:shd w:val="clear" w:color="auto" w:fill="auto"/>
          </w:tcPr>
          <w:p w14:paraId="51062F85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6" w:type="dxa"/>
            <w:shd w:val="clear" w:color="auto" w:fill="auto"/>
          </w:tcPr>
          <w:p w14:paraId="7559EEA2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0" w:type="dxa"/>
            <w:shd w:val="clear" w:color="auto" w:fill="auto"/>
          </w:tcPr>
          <w:p w14:paraId="1624BD95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8" w:type="dxa"/>
            <w:shd w:val="clear" w:color="auto" w:fill="auto"/>
          </w:tcPr>
          <w:p w14:paraId="1A89B301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9" w:type="dxa"/>
            <w:shd w:val="clear" w:color="auto" w:fill="auto"/>
          </w:tcPr>
          <w:p w14:paraId="2FA4F7D8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7" w:type="dxa"/>
            <w:shd w:val="clear" w:color="auto" w:fill="auto"/>
          </w:tcPr>
          <w:p w14:paraId="66C4E212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shd w:val="clear" w:color="auto" w:fill="auto"/>
          </w:tcPr>
          <w:p w14:paraId="2A21CD1E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1" w:type="dxa"/>
            <w:shd w:val="clear" w:color="auto" w:fill="auto"/>
          </w:tcPr>
          <w:p w14:paraId="6DC6C60C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7DA8A581" w14:textId="77777777" w:rsidR="00CA341C" w:rsidRPr="006C7408" w:rsidRDefault="00CA341C" w:rsidP="00CA34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0736DC7B" w14:textId="77777777" w:rsidR="00CA341C" w:rsidRPr="006C7408" w:rsidRDefault="00CA341C" w:rsidP="00CA34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RS"/>
        </w:rPr>
      </w:pPr>
    </w:p>
    <w:p w14:paraId="5EB50B16" w14:textId="77777777" w:rsidR="00CA341C" w:rsidRPr="006C7408" w:rsidRDefault="00CA341C" w:rsidP="00CA34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lang w:val="sr-Cyrl-RS"/>
        </w:rPr>
      </w:pPr>
    </w:p>
    <w:p w14:paraId="627731DE" w14:textId="77777777" w:rsidR="00CA341C" w:rsidRPr="006C7408" w:rsidRDefault="00CA341C" w:rsidP="00CA34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lang w:val="sr-Cyrl-RS"/>
        </w:rPr>
      </w:pPr>
    </w:p>
    <w:p w14:paraId="11C0FA8D" w14:textId="77777777" w:rsidR="00CA341C" w:rsidRPr="006C7408" w:rsidRDefault="00CA341C" w:rsidP="00CA34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lang w:val="sr-Cyrl-RS"/>
        </w:rPr>
      </w:pPr>
    </w:p>
    <w:p w14:paraId="3358B217" w14:textId="77777777" w:rsidR="00CA341C" w:rsidRPr="006C7408" w:rsidRDefault="00CA341C" w:rsidP="00CA341C">
      <w:pPr>
        <w:jc w:val="right"/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sectPr w:rsidR="00CA341C" w:rsidRPr="006C7408" w:rsidSect="00CA341C">
          <w:footerReference w:type="default" r:id="rId10"/>
          <w:footerReference w:type="first" r:id="rId11"/>
          <w:pgSz w:w="15840" w:h="12240" w:orient="landscape"/>
          <w:pgMar w:top="1134" w:right="1134" w:bottom="1134" w:left="1134" w:header="720" w:footer="567" w:gutter="0"/>
          <w:pgNumType w:start="1"/>
          <w:cols w:space="720"/>
          <w:titlePg/>
          <w:docGrid w:linePitch="360"/>
        </w:sectPr>
      </w:pPr>
    </w:p>
    <w:p w14:paraId="6CB4DF0A" w14:textId="2B338395" w:rsidR="00CA341C" w:rsidRPr="00374626" w:rsidRDefault="00374626" w:rsidP="00CA34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1"/>
          <w:szCs w:val="11"/>
          <w:lang w:val="sr-Latn-RS"/>
        </w:rPr>
      </w:pPr>
      <w:r>
        <w:rPr>
          <w:rFonts w:ascii="Times New Roman" w:eastAsia="Calibri" w:hAnsi="Times New Roman" w:cs="Times New Roman"/>
          <w:b/>
          <w:sz w:val="11"/>
          <w:szCs w:val="11"/>
          <w:lang w:val="sr-Latn-RS"/>
        </w:rPr>
        <w:lastRenderedPageBreak/>
        <w:t xml:space="preserve"> </w:t>
      </w:r>
    </w:p>
    <w:p w14:paraId="71DD75CB" w14:textId="77777777" w:rsidR="00CA341C" w:rsidRPr="00B94CF9" w:rsidRDefault="00CA341C" w:rsidP="00CA34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C7408">
        <w:rPr>
          <w:rFonts w:ascii="Times New Roman" w:eastAsia="Calibri" w:hAnsi="Times New Roman" w:cs="Times New Roman"/>
          <w:b/>
          <w:sz w:val="11"/>
          <w:szCs w:val="11"/>
          <w:lang w:val="sr-Cyrl-RS"/>
        </w:rPr>
        <w:t>...................................................</w:t>
      </w:r>
      <w:r w:rsidRPr="006C7408">
        <w:rPr>
          <w:rFonts w:ascii="Times New Roman" w:eastAsia="Calibri" w:hAnsi="Times New Roman" w:cs="Times New Roman"/>
          <w:b/>
          <w:sz w:val="11"/>
          <w:szCs w:val="11"/>
          <w:lang w:val="sr-Cyrl-RS"/>
        </w:rPr>
        <w:tab/>
      </w:r>
      <w:r w:rsidRPr="006C7408">
        <w:rPr>
          <w:rFonts w:ascii="Times New Roman" w:eastAsia="Calibri" w:hAnsi="Times New Roman" w:cs="Times New Roman"/>
          <w:b/>
          <w:sz w:val="11"/>
          <w:szCs w:val="11"/>
          <w:lang w:val="sr-Cyrl-RS"/>
        </w:rPr>
        <w:tab/>
      </w:r>
      <w:r w:rsidRPr="006C7408">
        <w:rPr>
          <w:rFonts w:ascii="Times New Roman" w:eastAsia="Calibri" w:hAnsi="Times New Roman" w:cs="Times New Roman"/>
          <w:b/>
          <w:sz w:val="11"/>
          <w:szCs w:val="11"/>
          <w:lang w:val="sr-Cyrl-RS"/>
        </w:rPr>
        <w:tab/>
      </w:r>
      <w:r w:rsidRPr="006C7408">
        <w:rPr>
          <w:rFonts w:ascii="Times New Roman" w:eastAsia="Calibri" w:hAnsi="Times New Roman" w:cs="Times New Roman"/>
          <w:b/>
          <w:sz w:val="11"/>
          <w:szCs w:val="11"/>
          <w:lang w:val="sr-Cyrl-RS"/>
        </w:rPr>
        <w:tab/>
      </w:r>
      <w:r w:rsidRPr="006C7408">
        <w:rPr>
          <w:rFonts w:ascii="Times New Roman" w:eastAsia="Calibri" w:hAnsi="Times New Roman" w:cs="Times New Roman"/>
          <w:b/>
          <w:sz w:val="11"/>
          <w:szCs w:val="11"/>
          <w:lang w:val="sr-Cyrl-RS"/>
        </w:rPr>
        <w:tab/>
      </w:r>
      <w:r w:rsidRPr="006C7408">
        <w:rPr>
          <w:rFonts w:ascii="Times New Roman" w:eastAsia="Calibri" w:hAnsi="Times New Roman" w:cs="Times New Roman"/>
          <w:b/>
          <w:sz w:val="11"/>
          <w:szCs w:val="11"/>
          <w:lang w:val="sr-Cyrl-RS"/>
        </w:rPr>
        <w:tab/>
        <w:t xml:space="preserve">                                        </w:t>
      </w:r>
      <w:r w:rsidRPr="006C7408">
        <w:rPr>
          <w:rFonts w:ascii="Times New Roman" w:eastAsia="Calibri" w:hAnsi="Times New Roman" w:cs="Times New Roman"/>
          <w:b/>
          <w:sz w:val="16"/>
          <w:szCs w:val="16"/>
          <w:lang w:val="sr-Cyrl-RS"/>
        </w:rPr>
        <w:t xml:space="preserve">СТАТИСТИЧКИ ИЗВЕШТАЈ О НЕСРЕЋАМА И НЕЗГОДАМА  </w:t>
      </w:r>
      <w:r w:rsidR="006C7408">
        <w:rPr>
          <w:rFonts w:ascii="Times New Roman" w:eastAsia="Calibri" w:hAnsi="Times New Roman" w:cs="Times New Roman"/>
          <w:b/>
          <w:sz w:val="16"/>
          <w:szCs w:val="16"/>
          <w:lang w:val="sr-Cyrl-RS"/>
        </w:rPr>
        <w:t xml:space="preserve">                                                                        </w:t>
      </w:r>
      <w:r w:rsidR="006C7408" w:rsidRPr="00B94CF9">
        <w:rPr>
          <w:rFonts w:ascii="Times New Roman" w:eastAsia="Calibri" w:hAnsi="Times New Roman" w:cs="Times New Roman"/>
          <w:sz w:val="24"/>
          <w:szCs w:val="24"/>
          <w:lang w:val="sr-Cyrl-RS"/>
        </w:rPr>
        <w:t>ПРИЛОГ 3.</w:t>
      </w:r>
    </w:p>
    <w:p w14:paraId="57FCF3FE" w14:textId="77777777" w:rsidR="00CA341C" w:rsidRPr="006C7408" w:rsidRDefault="00CA341C" w:rsidP="00CA34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val="sr-Cyrl-RS"/>
        </w:rPr>
      </w:pPr>
      <w:r w:rsidRPr="006C7408">
        <w:rPr>
          <w:rFonts w:ascii="Times New Roman" w:eastAsia="Calibri" w:hAnsi="Times New Roman" w:cs="Times New Roman"/>
          <w:b/>
          <w:sz w:val="11"/>
          <w:szCs w:val="11"/>
          <w:lang w:val="sr-Cyrl-RS"/>
        </w:rPr>
        <w:t>(назив управљача/превозника)</w:t>
      </w:r>
      <w:r w:rsidRPr="006C7408">
        <w:rPr>
          <w:rFonts w:ascii="Times New Roman" w:eastAsia="Calibri" w:hAnsi="Times New Roman" w:cs="Times New Roman"/>
          <w:b/>
          <w:sz w:val="16"/>
          <w:szCs w:val="16"/>
          <w:lang w:val="sr-Cyrl-RS"/>
        </w:rPr>
        <w:tab/>
      </w:r>
      <w:r w:rsidRPr="006C7408">
        <w:rPr>
          <w:rFonts w:ascii="Times New Roman" w:eastAsia="Calibri" w:hAnsi="Times New Roman" w:cs="Times New Roman"/>
          <w:b/>
          <w:sz w:val="16"/>
          <w:szCs w:val="16"/>
          <w:lang w:val="sr-Cyrl-RS"/>
        </w:rPr>
        <w:tab/>
      </w:r>
      <w:r w:rsidRPr="006C7408">
        <w:rPr>
          <w:rFonts w:ascii="Times New Roman" w:eastAsia="Calibri" w:hAnsi="Times New Roman" w:cs="Times New Roman"/>
          <w:b/>
          <w:sz w:val="16"/>
          <w:szCs w:val="16"/>
          <w:lang w:val="sr-Cyrl-RS"/>
        </w:rPr>
        <w:tab/>
      </w:r>
      <w:r w:rsidRPr="006C7408">
        <w:rPr>
          <w:rFonts w:ascii="Times New Roman" w:eastAsia="Calibri" w:hAnsi="Times New Roman" w:cs="Times New Roman"/>
          <w:b/>
          <w:sz w:val="16"/>
          <w:szCs w:val="16"/>
          <w:lang w:val="sr-Cyrl-RS"/>
        </w:rPr>
        <w:tab/>
      </w:r>
      <w:r w:rsidRPr="006C7408">
        <w:rPr>
          <w:rFonts w:ascii="Times New Roman" w:eastAsia="Calibri" w:hAnsi="Times New Roman" w:cs="Times New Roman"/>
          <w:b/>
          <w:sz w:val="16"/>
          <w:szCs w:val="16"/>
          <w:lang w:val="sr-Cyrl-RS"/>
        </w:rPr>
        <w:tab/>
      </w:r>
      <w:r w:rsidRPr="006C7408">
        <w:rPr>
          <w:rFonts w:ascii="Times New Roman" w:eastAsia="Calibri" w:hAnsi="Times New Roman" w:cs="Times New Roman"/>
          <w:b/>
          <w:sz w:val="16"/>
          <w:szCs w:val="16"/>
          <w:lang w:val="sr-Cyrl-RS"/>
        </w:rPr>
        <w:tab/>
      </w:r>
      <w:r w:rsidRPr="006C7408">
        <w:rPr>
          <w:rFonts w:ascii="Times New Roman" w:eastAsia="Calibri" w:hAnsi="Times New Roman" w:cs="Times New Roman"/>
          <w:b/>
          <w:sz w:val="16"/>
          <w:szCs w:val="16"/>
          <w:lang w:val="sr-Cyrl-RS"/>
        </w:rPr>
        <w:tab/>
      </w:r>
      <w:r w:rsidRPr="006C7408">
        <w:rPr>
          <w:rFonts w:ascii="Times New Roman" w:eastAsia="Calibri" w:hAnsi="Times New Roman" w:cs="Times New Roman"/>
          <w:b/>
          <w:sz w:val="16"/>
          <w:szCs w:val="16"/>
          <w:lang w:val="sr-Cyrl-RS"/>
        </w:rPr>
        <w:tab/>
        <w:t xml:space="preserve">              за месец  ..............................  20.... год.</w:t>
      </w:r>
    </w:p>
    <w:p w14:paraId="1E292BDF" w14:textId="77777777" w:rsidR="00CA341C" w:rsidRPr="006C7408" w:rsidRDefault="00CA341C" w:rsidP="00CA34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val="sr-Cyrl-RS"/>
        </w:rPr>
      </w:pPr>
      <w:r w:rsidRPr="006C7408">
        <w:rPr>
          <w:rFonts w:ascii="Times New Roman" w:eastAsia="Calibri" w:hAnsi="Times New Roman" w:cs="Times New Roman"/>
          <w:b/>
          <w:sz w:val="16"/>
          <w:szCs w:val="16"/>
          <w:lang w:val="sr-Cyrl-RS"/>
        </w:rPr>
        <w:tab/>
      </w:r>
      <w:r w:rsidRPr="006C7408">
        <w:rPr>
          <w:rFonts w:ascii="Times New Roman" w:eastAsia="Calibri" w:hAnsi="Times New Roman" w:cs="Times New Roman"/>
          <w:b/>
          <w:sz w:val="16"/>
          <w:szCs w:val="16"/>
          <w:lang w:val="sr-Cyrl-RS"/>
        </w:rPr>
        <w:tab/>
      </w:r>
      <w:r w:rsidRPr="006C7408">
        <w:rPr>
          <w:rFonts w:ascii="Times New Roman" w:eastAsia="Calibri" w:hAnsi="Times New Roman" w:cs="Times New Roman"/>
          <w:b/>
          <w:sz w:val="16"/>
          <w:szCs w:val="16"/>
          <w:lang w:val="sr-Cyrl-RS"/>
        </w:rPr>
        <w:tab/>
      </w:r>
      <w:r w:rsidRPr="006C7408">
        <w:rPr>
          <w:rFonts w:ascii="Times New Roman" w:eastAsia="Calibri" w:hAnsi="Times New Roman" w:cs="Times New Roman"/>
          <w:b/>
          <w:sz w:val="16"/>
          <w:szCs w:val="16"/>
          <w:lang w:val="sr-Cyrl-RS"/>
        </w:rPr>
        <w:tab/>
      </w:r>
      <w:r w:rsidRPr="006C7408">
        <w:rPr>
          <w:rFonts w:ascii="Times New Roman" w:eastAsia="Calibri" w:hAnsi="Times New Roman" w:cs="Times New Roman"/>
          <w:b/>
          <w:sz w:val="16"/>
          <w:szCs w:val="16"/>
          <w:lang w:val="sr-Cyrl-RS"/>
        </w:rPr>
        <w:tab/>
      </w:r>
      <w:r w:rsidRPr="006C7408">
        <w:rPr>
          <w:rFonts w:ascii="Times New Roman" w:eastAsia="Calibri" w:hAnsi="Times New Roman" w:cs="Times New Roman"/>
          <w:b/>
          <w:sz w:val="16"/>
          <w:szCs w:val="16"/>
          <w:lang w:val="sr-Cyrl-RS"/>
        </w:rPr>
        <w:tab/>
      </w:r>
      <w:r w:rsidRPr="006C7408">
        <w:rPr>
          <w:rFonts w:ascii="Times New Roman" w:eastAsia="Calibri" w:hAnsi="Times New Roman" w:cs="Times New Roman"/>
          <w:b/>
          <w:sz w:val="16"/>
          <w:szCs w:val="16"/>
          <w:lang w:val="sr-Cyrl-RS"/>
        </w:rPr>
        <w:tab/>
      </w:r>
      <w:r w:rsidRPr="006C7408">
        <w:rPr>
          <w:rFonts w:ascii="Times New Roman" w:eastAsia="Calibri" w:hAnsi="Times New Roman" w:cs="Times New Roman"/>
          <w:b/>
          <w:sz w:val="16"/>
          <w:szCs w:val="16"/>
          <w:lang w:val="sr-Cyrl-RS"/>
        </w:rPr>
        <w:tab/>
        <w:t xml:space="preserve">                 А) Број несрећа и незгода по врстама и узроцима</w:t>
      </w:r>
    </w:p>
    <w:tbl>
      <w:tblPr>
        <w:tblW w:w="16129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5"/>
        <w:gridCol w:w="13772"/>
        <w:gridCol w:w="532"/>
      </w:tblGrid>
      <w:tr w:rsidR="00CA341C" w:rsidRPr="006C7408" w14:paraId="753F294D" w14:textId="77777777" w:rsidTr="006C7408">
        <w:trPr>
          <w:trHeight w:val="10344"/>
        </w:trPr>
        <w:tc>
          <w:tcPr>
            <w:tcW w:w="1576" w:type="dxa"/>
            <w:shd w:val="clear" w:color="auto" w:fill="auto"/>
          </w:tcPr>
          <w:tbl>
            <w:tblPr>
              <w:tblpPr w:leftFromText="180" w:rightFromText="180" w:vertAnchor="page" w:horzAnchor="margin" w:tblpY="1"/>
              <w:tblOverlap w:val="never"/>
              <w:tblW w:w="1815" w:type="dxa"/>
              <w:tblCellMar>
                <w:left w:w="28" w:type="dxa"/>
                <w:bottom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95"/>
              <w:gridCol w:w="1206"/>
              <w:gridCol w:w="214"/>
            </w:tblGrid>
            <w:tr w:rsidR="00CA341C" w:rsidRPr="006C7408" w14:paraId="0B62EAFA" w14:textId="77777777" w:rsidTr="00CA341C">
              <w:trPr>
                <w:trHeight w:hRule="exact" w:val="158"/>
              </w:trPr>
              <w:tc>
                <w:tcPr>
                  <w:tcW w:w="160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C84C043" w14:textId="77777777" w:rsidR="00CA341C" w:rsidRPr="006C7408" w:rsidRDefault="00CA341C" w:rsidP="00CA341C">
                  <w:pPr>
                    <w:widowControl w:val="0"/>
                    <w:spacing w:after="0" w:line="134" w:lineRule="exact"/>
                    <w:ind w:left="137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</w:rPr>
                    <w:t>ВРСТА НЕСРЕЋЕ НЕЗГОДЕ</w:t>
                  </w:r>
                </w:p>
              </w:tc>
              <w:tc>
                <w:tcPr>
                  <w:tcW w:w="2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14:paraId="7BD0914B" w14:textId="77777777" w:rsidR="00CA341C" w:rsidRPr="006C7408" w:rsidRDefault="00CA341C" w:rsidP="00CA341C">
                  <w:pPr>
                    <w:widowControl w:val="0"/>
                    <w:spacing w:after="0" w:line="110" w:lineRule="exact"/>
                    <w:ind w:left="113" w:right="113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  <w:lang w:val="sr-Cyrl-RS"/>
                    </w:rPr>
                  </w:pPr>
                  <w:r w:rsidRPr="006C740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  <w:lang w:val="sr-Cyrl-RS"/>
                    </w:rPr>
                    <w:t>Редни број</w:t>
                  </w:r>
                </w:p>
              </w:tc>
            </w:tr>
            <w:tr w:rsidR="00CA341C" w:rsidRPr="006C7408" w14:paraId="6AB1AD32" w14:textId="77777777" w:rsidTr="00CA341C">
              <w:trPr>
                <w:trHeight w:hRule="exact" w:val="144"/>
              </w:trPr>
              <w:tc>
                <w:tcPr>
                  <w:tcW w:w="1601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CDD2EB1" w14:textId="77777777" w:rsidR="00CA341C" w:rsidRPr="006C7408" w:rsidRDefault="00CA341C" w:rsidP="00CA341C">
                  <w:pPr>
                    <w:widowControl w:val="0"/>
                    <w:spacing w:after="0" w:line="240" w:lineRule="auto"/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C552D24" w14:textId="77777777" w:rsidR="00CA341C" w:rsidRPr="006C7408" w:rsidRDefault="00CA341C" w:rsidP="00CA341C">
                  <w:pPr>
                    <w:widowControl w:val="0"/>
                    <w:spacing w:after="0" w:line="240" w:lineRule="auto"/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A341C" w:rsidRPr="006C7408" w14:paraId="7BF52EAA" w14:textId="77777777" w:rsidTr="00CA341C">
              <w:trPr>
                <w:trHeight w:hRule="exact" w:val="1690"/>
              </w:trPr>
              <w:tc>
                <w:tcPr>
                  <w:tcW w:w="1601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D4E3F64" w14:textId="77777777" w:rsidR="00CA341C" w:rsidRPr="006C7408" w:rsidRDefault="00CA341C" w:rsidP="00CA341C">
                  <w:pPr>
                    <w:widowControl w:val="0"/>
                    <w:spacing w:after="0" w:line="240" w:lineRule="auto"/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DE2AC33" w14:textId="77777777" w:rsidR="00CA341C" w:rsidRPr="006C7408" w:rsidRDefault="00CA341C" w:rsidP="00CA341C">
                  <w:pPr>
                    <w:widowControl w:val="0"/>
                    <w:spacing w:after="0" w:line="240" w:lineRule="auto"/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A341C" w:rsidRPr="006C7408" w14:paraId="556586BA" w14:textId="77777777" w:rsidTr="00CA341C">
              <w:trPr>
                <w:trHeight w:val="641"/>
              </w:trPr>
              <w:tc>
                <w:tcPr>
                  <w:tcW w:w="1601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80C1FA1" w14:textId="77777777" w:rsidR="00CA341C" w:rsidRPr="006C7408" w:rsidRDefault="00CA341C" w:rsidP="00CA341C">
                  <w:pPr>
                    <w:widowControl w:val="0"/>
                    <w:spacing w:after="0" w:line="240" w:lineRule="auto"/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4261E4E" w14:textId="77777777" w:rsidR="00CA341C" w:rsidRPr="006C7408" w:rsidRDefault="00CA341C" w:rsidP="00CA341C">
                  <w:pPr>
                    <w:widowControl w:val="0"/>
                    <w:spacing w:after="0" w:line="240" w:lineRule="auto"/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A341C" w:rsidRPr="006C7408" w14:paraId="329CE183" w14:textId="77777777" w:rsidTr="009876B1">
              <w:trPr>
                <w:trHeight w:val="182"/>
              </w:trPr>
              <w:tc>
                <w:tcPr>
                  <w:tcW w:w="1601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2EE7918" w14:textId="77777777" w:rsidR="00CA341C" w:rsidRPr="006C7408" w:rsidRDefault="00CA341C" w:rsidP="00CA341C">
                  <w:pPr>
                    <w:widowControl w:val="0"/>
                    <w:spacing w:after="0" w:line="12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Tahoma" w:hAnsi="Times New Roman" w:cs="Times New Roman"/>
                      <w:b/>
                      <w:color w:val="000000"/>
                      <w:sz w:val="11"/>
                      <w:szCs w:val="11"/>
                    </w:rPr>
                    <w:t>1</w:t>
                  </w:r>
                </w:p>
              </w:tc>
              <w:tc>
                <w:tcPr>
                  <w:tcW w:w="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1A85A4D" w14:textId="77777777" w:rsidR="00CA341C" w:rsidRPr="006C7408" w:rsidRDefault="00CA341C" w:rsidP="00CA341C">
                  <w:pPr>
                    <w:widowControl w:val="0"/>
                    <w:spacing w:after="0" w:line="110" w:lineRule="exac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</w:rPr>
                    <w:t>2</w:t>
                  </w:r>
                </w:p>
              </w:tc>
            </w:tr>
            <w:tr w:rsidR="00CA341C" w:rsidRPr="006C7408" w14:paraId="5508841A" w14:textId="77777777" w:rsidTr="009876B1">
              <w:trPr>
                <w:trHeight w:val="140"/>
              </w:trPr>
              <w:tc>
                <w:tcPr>
                  <w:tcW w:w="3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14:paraId="47843881" w14:textId="77777777" w:rsidR="00CA341C" w:rsidRPr="006C7408" w:rsidRDefault="00CA341C" w:rsidP="00CA341C">
                  <w:pPr>
                    <w:widowControl w:val="0"/>
                    <w:spacing w:after="0" w:line="120" w:lineRule="exact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  <w:lang w:val="sr-Cyrl-RS"/>
                    </w:rPr>
                  </w:pPr>
                  <w:r w:rsidRPr="006C7408">
                    <w:rPr>
                      <w:rFonts w:ascii="Times New Roman" w:eastAsia="Tahoma" w:hAnsi="Times New Roman" w:cs="Times New Roman"/>
                      <w:b/>
                      <w:color w:val="000000"/>
                      <w:sz w:val="12"/>
                      <w:szCs w:val="12"/>
                    </w:rPr>
                    <w:t>I</w:t>
                  </w:r>
                  <w:r w:rsidRPr="006C7408">
                    <w:rPr>
                      <w:rFonts w:ascii="Times New Roman" w:eastAsia="Tahoma" w:hAnsi="Times New Roman" w:cs="Times New Roman"/>
                      <w:b/>
                      <w:color w:val="000000"/>
                      <w:sz w:val="12"/>
                      <w:szCs w:val="12"/>
                      <w:lang w:val="sr-Cyrl-RS"/>
                    </w:rPr>
                    <w:t>. НЕСРЕЋЕ ПРИ ВРШЕЊУ ЖЕЛЕЗНИЧКОГ САОБРАЋАЈА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6789101" w14:textId="77777777" w:rsidR="00CA341C" w:rsidRPr="006C7408" w:rsidRDefault="00CA341C" w:rsidP="00CA341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</w:rPr>
                    <w:t>Судар воза са железничким возилом</w:t>
                  </w:r>
                </w:p>
              </w:tc>
              <w:tc>
                <w:tcPr>
                  <w:tcW w:w="21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A5FB751" w14:textId="77777777" w:rsidR="00CA341C" w:rsidRPr="006C7408" w:rsidRDefault="00CA341C" w:rsidP="00CA341C">
                  <w:pPr>
                    <w:widowControl w:val="0"/>
                    <w:spacing w:after="0" w:line="11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</w:rPr>
                    <w:t>1</w:t>
                  </w:r>
                </w:p>
              </w:tc>
            </w:tr>
            <w:tr w:rsidR="00CA341C" w:rsidRPr="006C7408" w14:paraId="1666C6AB" w14:textId="77777777" w:rsidTr="009876B1">
              <w:trPr>
                <w:trHeight w:val="277"/>
              </w:trPr>
              <w:tc>
                <w:tcPr>
                  <w:tcW w:w="395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42C0C5F1" w14:textId="77777777" w:rsidR="00CA341C" w:rsidRPr="006C7408" w:rsidRDefault="00CA341C" w:rsidP="00CA341C">
                  <w:pPr>
                    <w:widowControl w:val="0"/>
                    <w:spacing w:after="0" w:line="240" w:lineRule="auto"/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87688FC" w14:textId="77777777" w:rsidR="00CA341C" w:rsidRPr="006C7408" w:rsidRDefault="00CA341C" w:rsidP="00CA341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  <w:lang w:val="sr-Cyrl-RS"/>
                    </w:rPr>
                  </w:pPr>
                  <w:r w:rsidRPr="006C740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</w:rPr>
                    <w:t xml:space="preserve">Судар воза са препреком унугар спобопног </w:t>
                  </w:r>
                  <w:r w:rsidRPr="006C740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  <w:lang w:val="sr-Cyrl-RS"/>
                    </w:rPr>
                    <w:t>профила</w:t>
                  </w:r>
                </w:p>
              </w:tc>
              <w:tc>
                <w:tcPr>
                  <w:tcW w:w="21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67234F6" w14:textId="77777777" w:rsidR="00CA341C" w:rsidRPr="006C7408" w:rsidRDefault="00CA341C" w:rsidP="00CA341C">
                  <w:pPr>
                    <w:widowControl w:val="0"/>
                    <w:spacing w:after="0" w:line="11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</w:rPr>
                    <w:t>2</w:t>
                  </w:r>
                </w:p>
              </w:tc>
            </w:tr>
            <w:tr w:rsidR="00CA341C" w:rsidRPr="006C7408" w14:paraId="336559EE" w14:textId="77777777" w:rsidTr="00CA341C">
              <w:trPr>
                <w:trHeight w:val="296"/>
              </w:trPr>
              <w:tc>
                <w:tcPr>
                  <w:tcW w:w="395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7FE046FD" w14:textId="77777777" w:rsidR="00CA341C" w:rsidRPr="006C7408" w:rsidRDefault="00CA341C" w:rsidP="00CA341C">
                  <w:pPr>
                    <w:widowControl w:val="0"/>
                    <w:spacing w:after="0" w:line="240" w:lineRule="auto"/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A1052F1" w14:textId="77777777" w:rsidR="00CA341C" w:rsidRPr="006C7408" w:rsidRDefault="00CA341C" w:rsidP="00CA341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  <w:lang w:val="sr-Cyrl-RS"/>
                    </w:rPr>
                  </w:pPr>
                  <w:r w:rsidRPr="006C740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</w:rPr>
                    <w:t>Исклизн</w:t>
                  </w:r>
                  <w:r w:rsidRPr="006C740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  <w:lang w:val="sr-Cyrl-RS"/>
                    </w:rPr>
                    <w:t>ућ</w:t>
                  </w:r>
                  <w:r w:rsidRPr="006C740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</w:rPr>
                    <w:t>е воза</w:t>
                  </w:r>
                  <w:r w:rsidRPr="006C740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  <w:lang w:val="sr-Cyrl-RS"/>
                    </w:rPr>
                    <w:t>,</w:t>
                  </w:r>
                  <w:r w:rsidRPr="006C740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</w:rPr>
                    <w:t xml:space="preserve"> ман</w:t>
                  </w:r>
                  <w:r w:rsidRPr="006C740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  <w:lang w:val="sr-Cyrl-RS"/>
                    </w:rPr>
                    <w:t xml:space="preserve">. </w:t>
                  </w:r>
                  <w:r w:rsidRPr="006C740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</w:rPr>
                    <w:t>састава</w:t>
                  </w:r>
                  <w:r w:rsidRPr="006C740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  <w:lang w:val="sr-Cyrl-RS"/>
                    </w:rPr>
                    <w:t>, пруж возила</w:t>
                  </w:r>
                </w:p>
              </w:tc>
              <w:tc>
                <w:tcPr>
                  <w:tcW w:w="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F4ACB48" w14:textId="77777777" w:rsidR="00CA341C" w:rsidRPr="006C7408" w:rsidRDefault="00CA341C" w:rsidP="00CA341C">
                  <w:pPr>
                    <w:widowControl w:val="0"/>
                    <w:spacing w:after="0" w:line="11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</w:rPr>
                    <w:t>3</w:t>
                  </w:r>
                </w:p>
              </w:tc>
            </w:tr>
            <w:tr w:rsidR="00CA341C" w:rsidRPr="006C7408" w14:paraId="0648EE3D" w14:textId="77777777" w:rsidTr="00CA341C">
              <w:trPr>
                <w:trHeight w:val="266"/>
              </w:trPr>
              <w:tc>
                <w:tcPr>
                  <w:tcW w:w="395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5237D1F5" w14:textId="77777777" w:rsidR="00CA341C" w:rsidRPr="006C7408" w:rsidRDefault="00CA341C" w:rsidP="00CA341C">
                  <w:pPr>
                    <w:widowControl w:val="0"/>
                    <w:spacing w:after="0" w:line="240" w:lineRule="auto"/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27E7D52" w14:textId="77777777" w:rsidR="00CA341C" w:rsidRPr="006C7408" w:rsidRDefault="00CA341C" w:rsidP="00CA341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</w:rPr>
                    <w:t>Несрећа на п</w:t>
                  </w:r>
                  <w:r w:rsidRPr="006C740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  <w:lang w:val="sr-Cyrl-RS"/>
                    </w:rPr>
                    <w:t>.</w:t>
                  </w:r>
                  <w:r w:rsidRPr="006C740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</w:rPr>
                    <w:t xml:space="preserve"> прелазу</w:t>
                  </w:r>
                </w:p>
              </w:tc>
              <w:tc>
                <w:tcPr>
                  <w:tcW w:w="21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99A7A0D" w14:textId="77777777" w:rsidR="00CA341C" w:rsidRPr="006C7408" w:rsidRDefault="00CA341C" w:rsidP="00CA341C">
                  <w:pPr>
                    <w:widowControl w:val="0"/>
                    <w:spacing w:after="0" w:line="11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</w:rPr>
                    <w:t>4</w:t>
                  </w:r>
                </w:p>
              </w:tc>
            </w:tr>
            <w:tr w:rsidR="00CA341C" w:rsidRPr="006C7408" w14:paraId="14139143" w14:textId="77777777" w:rsidTr="00CA341C">
              <w:trPr>
                <w:trHeight w:val="420"/>
              </w:trPr>
              <w:tc>
                <w:tcPr>
                  <w:tcW w:w="395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36E83F67" w14:textId="77777777" w:rsidR="00CA341C" w:rsidRPr="006C7408" w:rsidRDefault="00CA341C" w:rsidP="00CA341C">
                  <w:pPr>
                    <w:widowControl w:val="0"/>
                    <w:spacing w:after="0" w:line="240" w:lineRule="auto"/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6D51076" w14:textId="77777777" w:rsidR="00CA341C" w:rsidRPr="006C7408" w:rsidRDefault="00CA341C" w:rsidP="00CA341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</w:rPr>
                    <w:t>Несрећа у којој су страдала ли</w:t>
                  </w:r>
                  <w:r w:rsidRPr="006C740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  <w:lang w:val="sr-Cyrl-RS"/>
                    </w:rPr>
                    <w:t>ца</w:t>
                  </w:r>
                  <w:r w:rsidRPr="006C740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</w:rPr>
                    <w:t xml:space="preserve"> изазвана жел</w:t>
                  </w:r>
                  <w:r w:rsidRPr="006C740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  <w:lang w:val="sr-Cyrl-RS"/>
                    </w:rPr>
                    <w:t xml:space="preserve">. </w:t>
                  </w:r>
                  <w:r w:rsidRPr="006C740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</w:rPr>
                    <w:t>возил</w:t>
                  </w:r>
                  <w:r w:rsidRPr="006C740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  <w:lang w:val="sr-Cyrl-RS"/>
                    </w:rPr>
                    <w:t>.</w:t>
                  </w:r>
                  <w:r w:rsidRPr="006C740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</w:rPr>
                    <w:t xml:space="preserve"> у покрету</w:t>
                  </w:r>
                </w:p>
              </w:tc>
              <w:tc>
                <w:tcPr>
                  <w:tcW w:w="21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6E541A1" w14:textId="77777777" w:rsidR="00CA341C" w:rsidRPr="006C7408" w:rsidRDefault="00CA341C" w:rsidP="00CA341C">
                  <w:pPr>
                    <w:widowControl w:val="0"/>
                    <w:spacing w:after="0" w:line="11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</w:rPr>
                    <w:t>5</w:t>
                  </w:r>
                </w:p>
              </w:tc>
            </w:tr>
            <w:tr w:rsidR="00CA341C" w:rsidRPr="006C7408" w14:paraId="41D18163" w14:textId="77777777" w:rsidTr="00CA341C">
              <w:trPr>
                <w:trHeight w:val="238"/>
              </w:trPr>
              <w:tc>
                <w:tcPr>
                  <w:tcW w:w="395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4DB86DAA" w14:textId="77777777" w:rsidR="00CA341C" w:rsidRPr="006C7408" w:rsidRDefault="00CA341C" w:rsidP="00CA341C">
                  <w:pPr>
                    <w:widowControl w:val="0"/>
                    <w:spacing w:after="0" w:line="240" w:lineRule="auto"/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753E0AF" w14:textId="77777777" w:rsidR="00CA341C" w:rsidRPr="006C7408" w:rsidRDefault="00CA341C" w:rsidP="00CA341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</w:rPr>
                    <w:t>Пожар</w:t>
                  </w:r>
                </w:p>
              </w:tc>
              <w:tc>
                <w:tcPr>
                  <w:tcW w:w="21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7DF6FD2" w14:textId="77777777" w:rsidR="00CA341C" w:rsidRPr="006C7408" w:rsidRDefault="00CA341C" w:rsidP="00CA341C">
                  <w:pPr>
                    <w:widowControl w:val="0"/>
                    <w:spacing w:after="0" w:line="11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</w:rPr>
                    <w:t>6</w:t>
                  </w:r>
                </w:p>
              </w:tc>
            </w:tr>
            <w:tr w:rsidR="00CA341C" w:rsidRPr="006C7408" w14:paraId="28DB1AA1" w14:textId="77777777" w:rsidTr="00CA341C">
              <w:trPr>
                <w:trHeight w:val="196"/>
              </w:trPr>
              <w:tc>
                <w:tcPr>
                  <w:tcW w:w="395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1D5D925A" w14:textId="77777777" w:rsidR="00CA341C" w:rsidRPr="006C7408" w:rsidRDefault="00CA341C" w:rsidP="00CA341C">
                  <w:pPr>
                    <w:widowControl w:val="0"/>
                    <w:spacing w:after="0" w:line="240" w:lineRule="auto"/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9C442F0" w14:textId="77777777" w:rsidR="00CA341C" w:rsidRPr="006C7408" w:rsidRDefault="00CA341C" w:rsidP="00CA341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  <w:lang w:val="sr-Cyrl-RS"/>
                    </w:rPr>
                    <w:t>Друге</w:t>
                  </w:r>
                  <w:r w:rsidRPr="006C740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</w:rPr>
                    <w:t xml:space="preserve"> несреће</w:t>
                  </w:r>
                </w:p>
              </w:tc>
              <w:tc>
                <w:tcPr>
                  <w:tcW w:w="21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948CC86" w14:textId="77777777" w:rsidR="00CA341C" w:rsidRPr="006C7408" w:rsidRDefault="00CA341C" w:rsidP="00CA341C">
                  <w:pPr>
                    <w:widowControl w:val="0"/>
                    <w:spacing w:after="0" w:line="11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</w:rPr>
                    <w:t>7</w:t>
                  </w:r>
                </w:p>
              </w:tc>
            </w:tr>
            <w:tr w:rsidR="00CA341C" w:rsidRPr="006C7408" w14:paraId="6F62B3CA" w14:textId="77777777" w:rsidTr="00CA341C">
              <w:trPr>
                <w:trHeight w:val="280"/>
              </w:trPr>
              <w:tc>
                <w:tcPr>
                  <w:tcW w:w="16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899662E" w14:textId="77777777" w:rsidR="00CA341C" w:rsidRPr="006C7408" w:rsidRDefault="00CA341C" w:rsidP="00CA341C">
                  <w:pPr>
                    <w:widowControl w:val="0"/>
                    <w:tabs>
                      <w:tab w:val="left" w:leader="underscore" w:pos="600"/>
                      <w:tab w:val="left" w:leader="underscore" w:pos="1354"/>
                    </w:tabs>
                    <w:spacing w:after="0" w:line="139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  <w:lang w:val="sr-Cyrl-RS"/>
                    </w:rPr>
                  </w:pPr>
                  <w:r w:rsidRPr="006C7408">
                    <w:rPr>
                      <w:rFonts w:ascii="Tahoma" w:eastAsia="Tahoma" w:hAnsi="Tahoma" w:cs="Tahoma"/>
                      <w:b/>
                      <w:color w:val="000000"/>
                      <w:sz w:val="12"/>
                      <w:szCs w:val="12"/>
                    </w:rPr>
                    <w:t xml:space="preserve">I. </w:t>
                  </w:r>
                  <w:r w:rsidRPr="006C740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</w:rPr>
                    <w:t xml:space="preserve">СВЕГА НЕСРЕЋА </w:t>
                  </w:r>
                  <w:r w:rsidRPr="006C740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  <w:lang w:val="sr-Cyrl-RS"/>
                    </w:rPr>
                    <w:t xml:space="preserve"> (1-7)</w:t>
                  </w:r>
                </w:p>
              </w:tc>
              <w:tc>
                <w:tcPr>
                  <w:tcW w:w="21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FF1EECB" w14:textId="77777777" w:rsidR="00CA341C" w:rsidRPr="006C7408" w:rsidRDefault="00CA341C" w:rsidP="00CA341C">
                  <w:pPr>
                    <w:widowControl w:val="0"/>
                    <w:spacing w:after="0" w:line="11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</w:rPr>
                    <w:t>8</w:t>
                  </w:r>
                </w:p>
              </w:tc>
            </w:tr>
            <w:tr w:rsidR="00CA341C" w:rsidRPr="006C7408" w14:paraId="30873915" w14:textId="77777777" w:rsidTr="00CA341C">
              <w:trPr>
                <w:trHeight w:val="382"/>
              </w:trPr>
              <w:tc>
                <w:tcPr>
                  <w:tcW w:w="3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14:paraId="3898489D" w14:textId="77777777" w:rsidR="00CA341C" w:rsidRPr="006C7408" w:rsidRDefault="00CA341C" w:rsidP="00CA341C">
                  <w:pPr>
                    <w:widowControl w:val="0"/>
                    <w:spacing w:after="0" w:line="110" w:lineRule="exact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  <w:lang w:val="sr-Cyrl-RS"/>
                    </w:rPr>
                  </w:pPr>
                  <w:r w:rsidRPr="006C740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</w:rPr>
                    <w:t>II.</w:t>
                  </w:r>
                  <w:r w:rsidRPr="006C740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  <w:lang w:val="sr-Cyrl-RS"/>
                    </w:rPr>
                    <w:t xml:space="preserve"> НЕЗГОДЕ  ПРИ ВРШЕЊУ</w:t>
                  </w:r>
                </w:p>
                <w:p w14:paraId="45268F2B" w14:textId="77777777" w:rsidR="00CA341C" w:rsidRPr="006C7408" w:rsidRDefault="00CA341C" w:rsidP="00CA341C">
                  <w:pPr>
                    <w:widowControl w:val="0"/>
                    <w:spacing w:after="0" w:line="110" w:lineRule="exact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  <w:lang w:val="sr-Cyrl-RS"/>
                    </w:rPr>
                  </w:pPr>
                  <w:r w:rsidRPr="006C740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  <w:lang w:val="sr-Cyrl-RS"/>
                    </w:rPr>
                    <w:t>ЖЕЛЕЗНИЧКОГ САОБРАЋАЈА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34F402E" w14:textId="77777777" w:rsidR="00CA341C" w:rsidRPr="006C7408" w:rsidRDefault="00CA341C" w:rsidP="00CA341C">
                  <w:pPr>
                    <w:widowControl w:val="0"/>
                    <w:spacing w:after="0" w:line="130" w:lineRule="exac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</w:rPr>
                    <w:t>Избегну</w:t>
                  </w:r>
                  <w:r w:rsidRPr="006C740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  <w:lang w:val="sr-Cyrl-RS"/>
                    </w:rPr>
                    <w:t>т</w:t>
                  </w:r>
                  <w:r w:rsidRPr="006C740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</w:rPr>
                    <w:t xml:space="preserve"> судар воза</w:t>
                  </w:r>
                  <w:r w:rsidRPr="006C740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  <w:lang w:val="sr-Cyrl-RS"/>
                    </w:rPr>
                    <w:t>/ман. састава</w:t>
                  </w:r>
                  <w:r w:rsidRPr="006C740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</w:rPr>
                    <w:t xml:space="preserve"> са железничким возилом</w:t>
                  </w:r>
                </w:p>
              </w:tc>
              <w:tc>
                <w:tcPr>
                  <w:tcW w:w="21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25E2391" w14:textId="77777777" w:rsidR="00CA341C" w:rsidRPr="006C7408" w:rsidRDefault="00CA341C" w:rsidP="00CA341C">
                  <w:pPr>
                    <w:widowControl w:val="0"/>
                    <w:spacing w:after="0" w:line="11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</w:rPr>
                    <w:t>9</w:t>
                  </w:r>
                </w:p>
              </w:tc>
            </w:tr>
            <w:tr w:rsidR="00CA341C" w:rsidRPr="006C7408" w14:paraId="621C1CB0" w14:textId="77777777" w:rsidTr="00CA341C">
              <w:trPr>
                <w:trHeight w:val="536"/>
              </w:trPr>
              <w:tc>
                <w:tcPr>
                  <w:tcW w:w="395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4EA5B870" w14:textId="77777777" w:rsidR="00CA341C" w:rsidRPr="006C7408" w:rsidRDefault="00CA341C" w:rsidP="00CA341C">
                  <w:pPr>
                    <w:widowControl w:val="0"/>
                    <w:spacing w:after="0" w:line="240" w:lineRule="auto"/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46A18A69" w14:textId="77777777" w:rsidR="00CA341C" w:rsidRPr="006C7408" w:rsidRDefault="00CA341C" w:rsidP="00CA341C">
                  <w:pPr>
                    <w:widowControl w:val="0"/>
                    <w:spacing w:after="0" w:line="130" w:lineRule="exac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  <w:lang w:val="sr-Cyrl-RS"/>
                    </w:rPr>
                  </w:pPr>
                  <w:r w:rsidRPr="006C740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</w:rPr>
                    <w:t>Избегнуг судар воза</w:t>
                  </w:r>
                  <w:r w:rsidRPr="006C740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  <w:lang w:val="sr-Cyrl-RS"/>
                    </w:rPr>
                    <w:t>/ман. састава</w:t>
                  </w:r>
                  <w:r w:rsidRPr="006C740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</w:rPr>
                    <w:t xml:space="preserve"> са препреком унугар слобо</w:t>
                  </w:r>
                  <w:r w:rsidRPr="006C740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  <w:lang w:val="sr-Cyrl-RS"/>
                    </w:rPr>
                    <w:t>д</w:t>
                  </w:r>
                  <w:r w:rsidRPr="006C740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</w:rPr>
                    <w:t xml:space="preserve">ног </w:t>
                  </w:r>
                  <w:r w:rsidRPr="006C740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  <w:lang w:val="sr-Cyrl-RS"/>
                    </w:rPr>
                    <w:t>профила</w:t>
                  </w:r>
                </w:p>
              </w:tc>
              <w:tc>
                <w:tcPr>
                  <w:tcW w:w="21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E47C34C" w14:textId="77777777" w:rsidR="00CA341C" w:rsidRPr="006C7408" w:rsidRDefault="00CA341C" w:rsidP="00CA341C">
                  <w:pPr>
                    <w:widowControl w:val="0"/>
                    <w:spacing w:after="0" w:line="11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</w:rPr>
                    <w:t>10</w:t>
                  </w:r>
                </w:p>
              </w:tc>
            </w:tr>
            <w:tr w:rsidR="00CA341C" w:rsidRPr="006C7408" w14:paraId="6E7AB01E" w14:textId="77777777" w:rsidTr="00CA341C">
              <w:trPr>
                <w:trHeight w:val="196"/>
              </w:trPr>
              <w:tc>
                <w:tcPr>
                  <w:tcW w:w="395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6B858339" w14:textId="77777777" w:rsidR="00CA341C" w:rsidRPr="006C7408" w:rsidRDefault="00CA341C" w:rsidP="00CA341C">
                  <w:pPr>
                    <w:widowControl w:val="0"/>
                    <w:spacing w:after="0" w:line="240" w:lineRule="auto"/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C080223" w14:textId="77777777" w:rsidR="00CA341C" w:rsidRPr="006C7408" w:rsidRDefault="00CA341C" w:rsidP="00CA341C">
                  <w:pPr>
                    <w:widowControl w:val="0"/>
                    <w:spacing w:after="0" w:line="130" w:lineRule="exac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  <w:lang w:val="sr-Cyrl-RS"/>
                    </w:rPr>
                  </w:pPr>
                  <w:r w:rsidRPr="006C740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  <w:lang w:val="sr-Cyrl-RS"/>
                    </w:rPr>
                    <w:t>Сломљене шине</w:t>
                  </w:r>
                </w:p>
              </w:tc>
              <w:tc>
                <w:tcPr>
                  <w:tcW w:w="21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A46F039" w14:textId="77777777" w:rsidR="00CA341C" w:rsidRPr="006C7408" w:rsidRDefault="00CA341C" w:rsidP="00CA341C">
                  <w:pPr>
                    <w:widowControl w:val="0"/>
                    <w:spacing w:after="0" w:line="11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  <w:lang w:val="sr-Cyrl-RS"/>
                    </w:rPr>
                  </w:pPr>
                  <w:r w:rsidRPr="006C740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  <w:lang w:val="sr-Cyrl-RS"/>
                    </w:rPr>
                    <w:t>11</w:t>
                  </w:r>
                </w:p>
              </w:tc>
            </w:tr>
            <w:tr w:rsidR="00CA341C" w:rsidRPr="006C7408" w14:paraId="7F71346F" w14:textId="77777777" w:rsidTr="00CA341C">
              <w:trPr>
                <w:trHeight w:val="280"/>
              </w:trPr>
              <w:tc>
                <w:tcPr>
                  <w:tcW w:w="395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73C360F0" w14:textId="77777777" w:rsidR="00CA341C" w:rsidRPr="006C7408" w:rsidRDefault="00CA341C" w:rsidP="00CA341C">
                  <w:pPr>
                    <w:widowControl w:val="0"/>
                    <w:spacing w:after="0" w:line="240" w:lineRule="auto"/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96AC2B6" w14:textId="77777777" w:rsidR="00CA341C" w:rsidRPr="006C7408" w:rsidRDefault="00CA341C" w:rsidP="00CA341C">
                  <w:pPr>
                    <w:widowControl w:val="0"/>
                    <w:spacing w:after="0" w:line="130" w:lineRule="exac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  <w:lang w:val="sr-Cyrl-RS"/>
                    </w:rPr>
                    <w:t>И</w:t>
                  </w:r>
                  <w:r w:rsidRPr="006C740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</w:rPr>
                    <w:t>звијањ</w:t>
                  </w:r>
                  <w:r w:rsidRPr="006C740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  <w:lang w:val="sr-Cyrl-RS"/>
                    </w:rPr>
                    <w:t>е</w:t>
                  </w:r>
                  <w:r w:rsidRPr="006C740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</w:rPr>
                    <w:t xml:space="preserve"> и друг</w:t>
                  </w:r>
                  <w:r w:rsidRPr="006C740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  <w:lang w:val="sr-Cyrl-RS"/>
                    </w:rPr>
                    <w:t>е</w:t>
                  </w:r>
                  <w:r w:rsidRPr="006C740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</w:rPr>
                    <w:t xml:space="preserve"> деформациј</w:t>
                  </w:r>
                  <w:r w:rsidRPr="006C740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  <w:lang w:val="sr-Cyrl-RS"/>
                    </w:rPr>
                    <w:t>е</w:t>
                  </w:r>
                  <w:r w:rsidRPr="006C740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</w:rPr>
                    <w:t xml:space="preserve"> колосека</w:t>
                  </w:r>
                </w:p>
              </w:tc>
              <w:tc>
                <w:tcPr>
                  <w:tcW w:w="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FBC8CC4" w14:textId="77777777" w:rsidR="00CA341C" w:rsidRPr="006C7408" w:rsidRDefault="00CA341C" w:rsidP="00CA341C">
                  <w:pPr>
                    <w:widowControl w:val="0"/>
                    <w:spacing w:after="0" w:line="11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  <w:lang w:val="sr-Cyrl-RS"/>
                    </w:rPr>
                  </w:pPr>
                  <w:r w:rsidRPr="006C740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  <w:lang w:val="sr-Cyrl-RS"/>
                    </w:rPr>
                    <w:t>12</w:t>
                  </w:r>
                </w:p>
              </w:tc>
            </w:tr>
            <w:tr w:rsidR="00CA341C" w:rsidRPr="006C7408" w14:paraId="281D7396" w14:textId="77777777" w:rsidTr="00CA341C">
              <w:trPr>
                <w:trHeight w:val="266"/>
              </w:trPr>
              <w:tc>
                <w:tcPr>
                  <w:tcW w:w="395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34F582A2" w14:textId="77777777" w:rsidR="00CA341C" w:rsidRPr="006C7408" w:rsidRDefault="00CA341C" w:rsidP="00CA341C">
                  <w:pPr>
                    <w:widowControl w:val="0"/>
                    <w:spacing w:after="0" w:line="240" w:lineRule="auto"/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9A14184" w14:textId="77777777" w:rsidR="00CA341C" w:rsidRPr="006C7408" w:rsidRDefault="00CA341C" w:rsidP="00CA341C">
                  <w:pPr>
                    <w:widowControl w:val="0"/>
                    <w:spacing w:after="0" w:line="130" w:lineRule="exac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  <w:lang w:val="sr-Cyrl-RS"/>
                    </w:rPr>
                  </w:pPr>
                  <w:r w:rsidRPr="006C740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  <w:lang w:val="sr-Cyrl-RS"/>
                    </w:rPr>
                    <w:t>Погрешно показивање сигналних знакова</w:t>
                  </w:r>
                </w:p>
              </w:tc>
              <w:tc>
                <w:tcPr>
                  <w:tcW w:w="21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A5B356D" w14:textId="77777777" w:rsidR="00CA341C" w:rsidRPr="006C7408" w:rsidRDefault="00CA341C" w:rsidP="00CA341C">
                  <w:pPr>
                    <w:widowControl w:val="0"/>
                    <w:spacing w:after="0" w:line="11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  <w:lang w:val="sr-Cyrl-RS"/>
                    </w:rPr>
                  </w:pPr>
                  <w:r w:rsidRPr="006C740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  <w:lang w:val="sr-Cyrl-RS"/>
                    </w:rPr>
                    <w:t>13</w:t>
                  </w:r>
                </w:p>
              </w:tc>
            </w:tr>
            <w:tr w:rsidR="00CA341C" w:rsidRPr="006C7408" w14:paraId="14FD7FA3" w14:textId="77777777" w:rsidTr="00CA341C">
              <w:trPr>
                <w:trHeight w:hRule="exact" w:val="509"/>
              </w:trPr>
              <w:tc>
                <w:tcPr>
                  <w:tcW w:w="395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0CE804EE" w14:textId="77777777" w:rsidR="00CA341C" w:rsidRPr="006C7408" w:rsidRDefault="00CA341C" w:rsidP="00CA341C">
                  <w:pPr>
                    <w:widowControl w:val="0"/>
                    <w:spacing w:after="0" w:line="240" w:lineRule="auto"/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C11E438" w14:textId="77777777" w:rsidR="00CA341C" w:rsidRPr="006C7408" w:rsidRDefault="00CA341C" w:rsidP="00CA341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  <w:lang w:val="sr-Cyrl-RS"/>
                    </w:rPr>
                    <w:t xml:space="preserve">Пролазак </w:t>
                  </w:r>
                  <w:r w:rsidRPr="006C740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</w:rPr>
                    <w:t>поред сигнала који забрањује даљу вожњу уз пролазак опасне тачке</w:t>
                  </w:r>
                </w:p>
              </w:tc>
              <w:tc>
                <w:tcPr>
                  <w:tcW w:w="21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56D164F" w14:textId="77777777" w:rsidR="00CA341C" w:rsidRPr="006C7408" w:rsidRDefault="00CA341C" w:rsidP="00CA341C">
                  <w:pPr>
                    <w:widowControl w:val="0"/>
                    <w:spacing w:after="0" w:line="11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  <w:lang w:val="sr-Cyrl-RS"/>
                    </w:rPr>
                  </w:pPr>
                  <w:r w:rsidRPr="006C740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</w:rPr>
                    <w:t>1</w:t>
                  </w:r>
                  <w:r w:rsidRPr="006C740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  <w:lang w:val="sr-Cyrl-RS"/>
                    </w:rPr>
                    <w:t>4</w:t>
                  </w:r>
                </w:p>
              </w:tc>
            </w:tr>
            <w:tr w:rsidR="00CA341C" w:rsidRPr="006C7408" w14:paraId="259AAE5F" w14:textId="77777777" w:rsidTr="00846AC6">
              <w:trPr>
                <w:trHeight w:val="427"/>
              </w:trPr>
              <w:tc>
                <w:tcPr>
                  <w:tcW w:w="395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5C1646C3" w14:textId="77777777" w:rsidR="00CA341C" w:rsidRPr="006C7408" w:rsidRDefault="00CA341C" w:rsidP="00CA341C">
                  <w:pPr>
                    <w:widowControl w:val="0"/>
                    <w:spacing w:after="0" w:line="240" w:lineRule="auto"/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DA589AB" w14:textId="77777777" w:rsidR="00CA341C" w:rsidRPr="006C7408" w:rsidRDefault="00CA341C" w:rsidP="00CA341C">
                  <w:pPr>
                    <w:widowControl w:val="0"/>
                    <w:spacing w:after="0" w:line="130" w:lineRule="exac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  <w:lang w:val="sr-Cyrl-RS"/>
                    </w:rPr>
                  </w:pPr>
                  <w:r w:rsidRPr="006C740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  <w:lang w:val="sr-Cyrl-RS"/>
                    </w:rPr>
                    <w:t>Пролазак поред сигнала који забрањује даљу вожњу без проласка опасне тачке</w:t>
                  </w:r>
                </w:p>
              </w:tc>
              <w:tc>
                <w:tcPr>
                  <w:tcW w:w="21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29F555D" w14:textId="77777777" w:rsidR="00CA341C" w:rsidRPr="006C7408" w:rsidRDefault="00CA341C" w:rsidP="00CA341C">
                  <w:pPr>
                    <w:widowControl w:val="0"/>
                    <w:spacing w:after="0" w:line="11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  <w:lang w:val="sr-Cyrl-RS"/>
                    </w:rPr>
                  </w:pPr>
                  <w:r w:rsidRPr="006C740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  <w:lang w:val="sr-Cyrl-RS"/>
                    </w:rPr>
                    <w:t>15</w:t>
                  </w:r>
                </w:p>
              </w:tc>
            </w:tr>
            <w:tr w:rsidR="00CA341C" w:rsidRPr="006C7408" w14:paraId="7DAA0BC5" w14:textId="77777777" w:rsidTr="00CA341C">
              <w:trPr>
                <w:trHeight w:val="349"/>
              </w:trPr>
              <w:tc>
                <w:tcPr>
                  <w:tcW w:w="395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3A204755" w14:textId="77777777" w:rsidR="00CA341C" w:rsidRPr="006C7408" w:rsidRDefault="00CA341C" w:rsidP="00CA341C">
                  <w:pPr>
                    <w:widowControl w:val="0"/>
                    <w:spacing w:after="0" w:line="240" w:lineRule="auto"/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35D5309" w14:textId="77777777" w:rsidR="00CA341C" w:rsidRPr="006C7408" w:rsidRDefault="00CA341C" w:rsidP="00CA341C">
                  <w:pPr>
                    <w:widowControl w:val="0"/>
                    <w:spacing w:after="0" w:line="110" w:lineRule="exac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  <w:lang w:val="sr-Cyrl-RS"/>
                    </w:rPr>
                    <w:t>С</w:t>
                  </w:r>
                  <w:r w:rsidRPr="006C740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</w:rPr>
                    <w:t>ломљени точков</w:t>
                  </w:r>
                  <w:r w:rsidRPr="006C740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  <w:lang w:val="sr-Cyrl-RS"/>
                    </w:rPr>
                    <w:t>и</w:t>
                  </w:r>
                  <w:r w:rsidRPr="006C740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</w:rPr>
                    <w:t xml:space="preserve"> на железничким возилима у саобраћају</w:t>
                  </w:r>
                </w:p>
              </w:tc>
              <w:tc>
                <w:tcPr>
                  <w:tcW w:w="21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E473ADD" w14:textId="77777777" w:rsidR="00CA341C" w:rsidRPr="006C7408" w:rsidRDefault="00CA341C" w:rsidP="00CA341C">
                  <w:pPr>
                    <w:widowControl w:val="0"/>
                    <w:spacing w:after="0" w:line="11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  <w:lang w:val="sr-Cyrl-RS"/>
                    </w:rPr>
                  </w:pPr>
                  <w:r w:rsidRPr="006C740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</w:rPr>
                    <w:t>1</w:t>
                  </w:r>
                  <w:r w:rsidRPr="006C740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  <w:lang w:val="sr-Cyrl-RS"/>
                    </w:rPr>
                    <w:t>6</w:t>
                  </w:r>
                </w:p>
              </w:tc>
            </w:tr>
            <w:tr w:rsidR="00CA341C" w:rsidRPr="006C7408" w14:paraId="080ED4D1" w14:textId="77777777" w:rsidTr="00CA341C">
              <w:trPr>
                <w:trHeight w:hRule="exact" w:val="416"/>
              </w:trPr>
              <w:tc>
                <w:tcPr>
                  <w:tcW w:w="395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7F927C73" w14:textId="77777777" w:rsidR="00CA341C" w:rsidRPr="006C7408" w:rsidRDefault="00CA341C" w:rsidP="00CA341C">
                  <w:pPr>
                    <w:widowControl w:val="0"/>
                    <w:spacing w:after="0" w:line="240" w:lineRule="auto"/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1BD3998" w14:textId="77777777" w:rsidR="00CA341C" w:rsidRPr="006C7408" w:rsidRDefault="00CA341C" w:rsidP="00CA341C">
                  <w:pPr>
                    <w:widowControl w:val="0"/>
                    <w:spacing w:after="0" w:line="134" w:lineRule="exac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  <w:lang w:val="sr-Cyrl-RS"/>
                    </w:rPr>
                    <w:t>С</w:t>
                  </w:r>
                  <w:r w:rsidRPr="006C740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</w:rPr>
                    <w:t>ломљен</w:t>
                  </w:r>
                  <w:r w:rsidRPr="006C740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  <w:lang w:val="sr-Cyrl-RS"/>
                    </w:rPr>
                    <w:t>е</w:t>
                  </w:r>
                  <w:r w:rsidRPr="006C740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</w:rPr>
                    <w:t xml:space="preserve"> осовин</w:t>
                  </w:r>
                  <w:r w:rsidRPr="006C740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  <w:lang w:val="sr-Cyrl-RS"/>
                    </w:rPr>
                    <w:t>е</w:t>
                  </w:r>
                  <w:r w:rsidRPr="006C740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</w:rPr>
                    <w:t xml:space="preserve"> на железничким возилима у саобраћају</w:t>
                  </w:r>
                </w:p>
              </w:tc>
              <w:tc>
                <w:tcPr>
                  <w:tcW w:w="21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35752C3" w14:textId="77777777" w:rsidR="00CA341C" w:rsidRPr="006C7408" w:rsidRDefault="00CA341C" w:rsidP="00CA341C">
                  <w:pPr>
                    <w:widowControl w:val="0"/>
                    <w:spacing w:after="0" w:line="11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  <w:lang w:val="sr-Cyrl-RS"/>
                    </w:rPr>
                  </w:pPr>
                  <w:r w:rsidRPr="006C740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</w:rPr>
                    <w:t>1</w:t>
                  </w:r>
                  <w:r w:rsidRPr="006C740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  <w:lang w:val="sr-Cyrl-RS"/>
                    </w:rPr>
                    <w:t>7</w:t>
                  </w:r>
                </w:p>
              </w:tc>
            </w:tr>
            <w:tr w:rsidR="00CA341C" w:rsidRPr="006C7408" w14:paraId="34082515" w14:textId="77777777" w:rsidTr="00CA341C">
              <w:trPr>
                <w:trHeight w:val="199"/>
              </w:trPr>
              <w:tc>
                <w:tcPr>
                  <w:tcW w:w="395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3C06FE76" w14:textId="77777777" w:rsidR="00CA341C" w:rsidRPr="006C7408" w:rsidRDefault="00CA341C" w:rsidP="00CA341C">
                  <w:pPr>
                    <w:widowControl w:val="0"/>
                    <w:spacing w:after="0" w:line="240" w:lineRule="auto"/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35CD8F8" w14:textId="77777777" w:rsidR="00CA341C" w:rsidRPr="006C7408" w:rsidRDefault="00CA341C" w:rsidP="00CA341C">
                  <w:pPr>
                    <w:widowControl w:val="0"/>
                    <w:spacing w:after="0" w:line="110" w:lineRule="exac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</w:rPr>
                    <w:t>Остале незгоде</w:t>
                  </w:r>
                </w:p>
              </w:tc>
              <w:tc>
                <w:tcPr>
                  <w:tcW w:w="21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BFC95B5" w14:textId="77777777" w:rsidR="00CA341C" w:rsidRPr="006C7408" w:rsidRDefault="00CA341C" w:rsidP="00CA341C">
                  <w:pPr>
                    <w:widowControl w:val="0"/>
                    <w:spacing w:after="0" w:line="11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  <w:lang w:val="sr-Cyrl-RS"/>
                    </w:rPr>
                  </w:pPr>
                  <w:r w:rsidRPr="006C740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</w:rPr>
                    <w:t>1</w:t>
                  </w:r>
                  <w:r w:rsidRPr="006C740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  <w:lang w:val="sr-Cyrl-RS"/>
                    </w:rPr>
                    <w:t>8</w:t>
                  </w:r>
                </w:p>
              </w:tc>
            </w:tr>
            <w:tr w:rsidR="00CA341C" w:rsidRPr="006C7408" w14:paraId="08205CF6" w14:textId="77777777" w:rsidTr="00CA341C">
              <w:trPr>
                <w:trHeight w:val="224"/>
              </w:trPr>
              <w:tc>
                <w:tcPr>
                  <w:tcW w:w="16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78378C9" w14:textId="77777777" w:rsidR="00CA341C" w:rsidRPr="006C7408" w:rsidRDefault="00CA341C" w:rsidP="00CA341C">
                  <w:pPr>
                    <w:widowControl w:val="0"/>
                    <w:spacing w:after="0" w:line="13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</w:rPr>
                    <w:t>II. СВЕГА НЕЗГОДА (9-1</w:t>
                  </w:r>
                  <w:r w:rsidRPr="006C740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  <w:lang w:val="sr-Cyrl-RS"/>
                    </w:rPr>
                    <w:t>8</w:t>
                  </w:r>
                  <w:r w:rsidRPr="006C740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</w:rPr>
                    <w:t>)</w:t>
                  </w:r>
                </w:p>
              </w:tc>
              <w:tc>
                <w:tcPr>
                  <w:tcW w:w="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9BD8EE9" w14:textId="77777777" w:rsidR="00CA341C" w:rsidRPr="006C7408" w:rsidRDefault="00CA341C" w:rsidP="00CA341C">
                  <w:pPr>
                    <w:widowControl w:val="0"/>
                    <w:spacing w:after="0" w:line="11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  <w:lang w:val="sr-Cyrl-RS"/>
                    </w:rPr>
                  </w:pPr>
                  <w:r w:rsidRPr="006C740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</w:rPr>
                    <w:t>1</w:t>
                  </w:r>
                  <w:r w:rsidRPr="006C740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  <w:lang w:val="sr-Cyrl-RS"/>
                    </w:rPr>
                    <w:t>9</w:t>
                  </w:r>
                </w:p>
              </w:tc>
            </w:tr>
            <w:tr w:rsidR="00CA341C" w:rsidRPr="006C7408" w14:paraId="168A36B7" w14:textId="77777777" w:rsidTr="006C7408">
              <w:trPr>
                <w:trHeight w:val="70"/>
              </w:trPr>
              <w:tc>
                <w:tcPr>
                  <w:tcW w:w="16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C9AF473" w14:textId="77777777" w:rsidR="00CA341C" w:rsidRPr="006C7408" w:rsidRDefault="00CA341C" w:rsidP="00CA341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</w:rPr>
                    <w:t>УКУПНО</w:t>
                  </w:r>
                  <w:r w:rsidRPr="006C740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  <w:lang w:val="sr-Cyrl-RS"/>
                    </w:rPr>
                    <w:t xml:space="preserve"> </w:t>
                  </w:r>
                  <w:r w:rsidRPr="006C740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</w:rPr>
                    <w:t>I+II (8+1</w:t>
                  </w:r>
                  <w:r w:rsidRPr="006C740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  <w:lang w:val="sr-Cyrl-RS"/>
                    </w:rPr>
                    <w:t>9</w:t>
                  </w:r>
                  <w:r w:rsidRPr="006C740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</w:rPr>
                    <w:t>)</w:t>
                  </w:r>
                </w:p>
              </w:tc>
              <w:tc>
                <w:tcPr>
                  <w:tcW w:w="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FA0CAA0" w14:textId="77777777" w:rsidR="00CA341C" w:rsidRPr="006C7408" w:rsidRDefault="00CA341C" w:rsidP="00CA341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  <w:lang w:val="sr-Cyrl-RS"/>
                    </w:rPr>
                  </w:pPr>
                  <w:r w:rsidRPr="006C740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1"/>
                      <w:szCs w:val="11"/>
                      <w:lang w:val="sr-Cyrl-RS"/>
                    </w:rPr>
                    <w:t>20</w:t>
                  </w:r>
                </w:p>
              </w:tc>
            </w:tr>
          </w:tbl>
          <w:p w14:paraId="4F61D51C" w14:textId="77777777" w:rsidR="00CA341C" w:rsidRPr="006C7408" w:rsidRDefault="00CA341C" w:rsidP="00CA34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1"/>
                <w:szCs w:val="11"/>
                <w:lang w:val="sr-Cyrl-RS"/>
              </w:rPr>
            </w:pPr>
          </w:p>
        </w:tc>
        <w:tc>
          <w:tcPr>
            <w:tcW w:w="13555" w:type="dxa"/>
            <w:shd w:val="clear" w:color="auto" w:fill="auto"/>
          </w:tcPr>
          <w:tbl>
            <w:tblPr>
              <w:tblW w:w="1376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7"/>
              <w:gridCol w:w="184"/>
              <w:gridCol w:w="254"/>
              <w:gridCol w:w="276"/>
              <w:gridCol w:w="267"/>
              <w:gridCol w:w="324"/>
              <w:gridCol w:w="384"/>
              <w:gridCol w:w="303"/>
              <w:gridCol w:w="361"/>
              <w:gridCol w:w="286"/>
              <w:gridCol w:w="187"/>
              <w:gridCol w:w="294"/>
              <w:gridCol w:w="187"/>
              <w:gridCol w:w="161"/>
              <w:gridCol w:w="187"/>
              <w:gridCol w:w="187"/>
              <w:gridCol w:w="174"/>
              <w:gridCol w:w="187"/>
              <w:gridCol w:w="174"/>
              <w:gridCol w:w="294"/>
              <w:gridCol w:w="294"/>
              <w:gridCol w:w="187"/>
              <w:gridCol w:w="240"/>
              <w:gridCol w:w="174"/>
              <w:gridCol w:w="187"/>
              <w:gridCol w:w="201"/>
              <w:gridCol w:w="174"/>
              <w:gridCol w:w="267"/>
              <w:gridCol w:w="161"/>
              <w:gridCol w:w="267"/>
              <w:gridCol w:w="174"/>
              <w:gridCol w:w="401"/>
              <w:gridCol w:w="187"/>
              <w:gridCol w:w="187"/>
              <w:gridCol w:w="177"/>
              <w:gridCol w:w="174"/>
              <w:gridCol w:w="187"/>
              <w:gridCol w:w="187"/>
              <w:gridCol w:w="147"/>
              <w:gridCol w:w="260"/>
              <w:gridCol w:w="174"/>
              <w:gridCol w:w="201"/>
              <w:gridCol w:w="254"/>
              <w:gridCol w:w="267"/>
              <w:gridCol w:w="407"/>
              <w:gridCol w:w="224"/>
              <w:gridCol w:w="230"/>
              <w:gridCol w:w="173"/>
              <w:gridCol w:w="254"/>
              <w:gridCol w:w="174"/>
              <w:gridCol w:w="187"/>
              <w:gridCol w:w="201"/>
              <w:gridCol w:w="174"/>
              <w:gridCol w:w="187"/>
              <w:gridCol w:w="201"/>
              <w:gridCol w:w="174"/>
              <w:gridCol w:w="187"/>
              <w:gridCol w:w="238"/>
              <w:gridCol w:w="196"/>
              <w:gridCol w:w="204"/>
              <w:gridCol w:w="284"/>
            </w:tblGrid>
            <w:tr w:rsidR="009876B1" w:rsidRPr="006C7408" w14:paraId="70996373" w14:textId="464A3097" w:rsidTr="009876B1">
              <w:trPr>
                <w:trHeight w:val="168"/>
                <w:jc w:val="center"/>
              </w:trPr>
              <w:tc>
                <w:tcPr>
                  <w:tcW w:w="13478" w:type="dxa"/>
                  <w:gridSpan w:val="60"/>
                  <w:shd w:val="clear" w:color="auto" w:fill="auto"/>
                  <w:noWrap/>
                  <w:vAlign w:val="center"/>
                  <w:hideMark/>
                </w:tcPr>
                <w:p w14:paraId="773969B6" w14:textId="77777777" w:rsidR="009876B1" w:rsidRPr="006C7408" w:rsidRDefault="009876B1" w:rsidP="00CA341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НЕСРЕЋЕ И НЕЗГОДЕ НАСТАЛЕ ЗБОГ:</w:t>
                  </w:r>
                </w:p>
              </w:tc>
              <w:tc>
                <w:tcPr>
                  <w:tcW w:w="284" w:type="dxa"/>
                  <w:vMerge w:val="restart"/>
                  <w:textDirection w:val="btLr"/>
                  <w:vAlign w:val="center"/>
                </w:tcPr>
                <w:p w14:paraId="2736DD5C" w14:textId="125493DF" w:rsidR="009876B1" w:rsidRPr="006C7408" w:rsidRDefault="009876B1" w:rsidP="009876B1">
                  <w:pPr>
                    <w:spacing w:after="0" w:line="240" w:lineRule="auto"/>
                    <w:ind w:left="113" w:right="113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9876B1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УКУПНО (51+56+62)</w:t>
                  </w:r>
                </w:p>
              </w:tc>
            </w:tr>
            <w:tr w:rsidR="009876B1" w:rsidRPr="006C7408" w14:paraId="355EBFD4" w14:textId="7ED6D75A" w:rsidTr="009876B1">
              <w:trPr>
                <w:trHeight w:val="361"/>
                <w:jc w:val="center"/>
              </w:trPr>
              <w:tc>
                <w:tcPr>
                  <w:tcW w:w="3922" w:type="dxa"/>
                  <w:gridSpan w:val="15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892831" w14:textId="77777777" w:rsidR="009876B1" w:rsidRPr="006C7408" w:rsidRDefault="009876B1" w:rsidP="00CA3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1"/>
                      <w:szCs w:val="11"/>
                      <w:lang w:val="sr-Cyrl-RS"/>
                    </w:rPr>
                  </w:pPr>
                  <w:r w:rsidRPr="006C7408">
                    <w:rPr>
                      <w:rFonts w:ascii="Times New Roman" w:eastAsia="Times New Roman" w:hAnsi="Times New Roman" w:cs="Times New Roman"/>
                      <w:b/>
                      <w:sz w:val="11"/>
                      <w:szCs w:val="11"/>
                    </w:rPr>
                    <w:t>I - ЛИЧНИ ПРОПУСТИ ПРИ ВРШЕЊУ СЛУЖБЕ</w:t>
                  </w:r>
                </w:p>
              </w:tc>
              <w:tc>
                <w:tcPr>
                  <w:tcW w:w="7179" w:type="dxa"/>
                  <w:gridSpan w:val="33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3D7AB8D" w14:textId="77777777" w:rsidR="009876B1" w:rsidRPr="006C7408" w:rsidRDefault="009876B1" w:rsidP="00CA3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1"/>
                      <w:szCs w:val="11"/>
                      <w:lang w:val="sr-Cyrl-RS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II - ТЕХНИЧКИ УЗРОЦИ</w:t>
                  </w:r>
                </w:p>
              </w:tc>
              <w:tc>
                <w:tcPr>
                  <w:tcW w:w="254" w:type="dxa"/>
                  <w:vMerge w:val="restart"/>
                  <w:tcBorders>
                    <w:bottom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14:paraId="33DD3290" w14:textId="77777777" w:rsidR="009876B1" w:rsidRPr="006C7408" w:rsidRDefault="009876B1" w:rsidP="00CA341C">
                  <w:pPr>
                    <w:spacing w:after="0" w:line="240" w:lineRule="auto"/>
                    <w:ind w:left="113" w:right="113"/>
                    <w:rPr>
                      <w:rFonts w:ascii="Times New Roman" w:eastAsia="Times New Roman" w:hAnsi="Times New Roman" w:cs="Times New Roman"/>
                      <w:b/>
                      <w:sz w:val="11"/>
                      <w:szCs w:val="11"/>
                      <w:lang w:val="sr-Cyrl-RS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  <w:lang w:val="sr-Cyrl-RS"/>
                    </w:rPr>
                    <w:t>Укупно (17 – 50)</w:t>
                  </w:r>
                </w:p>
              </w:tc>
              <w:tc>
                <w:tcPr>
                  <w:tcW w:w="923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E99F58" w14:textId="77777777" w:rsidR="009876B1" w:rsidRPr="006C7408" w:rsidRDefault="009876B1" w:rsidP="00CA341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ВИШЕ СИЛЕ</w:t>
                  </w:r>
                </w:p>
              </w:tc>
              <w:tc>
                <w:tcPr>
                  <w:tcW w:w="1200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92D56C" w14:textId="77777777" w:rsidR="009876B1" w:rsidRPr="006C7408" w:rsidRDefault="009876B1" w:rsidP="00CA341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  <w:lang w:val="sr-Cyrl-RS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 xml:space="preserve">НЕПАЖЊЕ ПУТНИКА </w:t>
                  </w:r>
                </w:p>
                <w:p w14:paraId="641283FF" w14:textId="77777777" w:rsidR="009876B1" w:rsidRPr="006C7408" w:rsidRDefault="009876B1" w:rsidP="00CA341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И ТРЕЋИХ ЛИЦА</w:t>
                  </w:r>
                </w:p>
              </w:tc>
              <w:tc>
                <w:tcPr>
                  <w:tcW w:w="284" w:type="dxa"/>
                  <w:vMerge/>
                </w:tcPr>
                <w:p w14:paraId="13109C19" w14:textId="77777777" w:rsidR="009876B1" w:rsidRPr="006C7408" w:rsidRDefault="009876B1" w:rsidP="00CA341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</w:tr>
            <w:tr w:rsidR="009876B1" w:rsidRPr="006C7408" w14:paraId="709370B5" w14:textId="7F411D0E" w:rsidTr="00846AC6">
              <w:trPr>
                <w:trHeight w:val="210"/>
                <w:jc w:val="center"/>
              </w:trPr>
              <w:tc>
                <w:tcPr>
                  <w:tcW w:w="267" w:type="dxa"/>
                  <w:vMerge w:val="restart"/>
                  <w:shd w:val="clear" w:color="auto" w:fill="auto"/>
                  <w:textDirection w:val="btLr"/>
                  <w:vAlign w:val="center"/>
                </w:tcPr>
                <w:p w14:paraId="0EF1FAF7" w14:textId="77777777" w:rsidR="009876B1" w:rsidRPr="006C7408" w:rsidRDefault="009876B1" w:rsidP="00CA341C">
                  <w:pPr>
                    <w:spacing w:after="0" w:line="240" w:lineRule="auto"/>
                    <w:ind w:left="113" w:right="113"/>
                    <w:rPr>
                      <w:rFonts w:ascii="Times New Roman" w:eastAsia="Times New Roman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Times New Roman" w:hAnsi="Times New Roman" w:cs="Times New Roman"/>
                      <w:b/>
                      <w:sz w:val="11"/>
                      <w:szCs w:val="11"/>
                    </w:rPr>
                    <w:t>Пуштање воза на заузет колосек, заузет међик</w:t>
                  </w:r>
                </w:p>
              </w:tc>
              <w:tc>
                <w:tcPr>
                  <w:tcW w:w="184" w:type="dxa"/>
                  <w:vMerge w:val="restart"/>
                  <w:shd w:val="clear" w:color="auto" w:fill="auto"/>
                  <w:textDirection w:val="btLr"/>
                  <w:vAlign w:val="center"/>
                </w:tcPr>
                <w:p w14:paraId="74358C20" w14:textId="77777777" w:rsidR="009876B1" w:rsidRPr="006C7408" w:rsidRDefault="009876B1" w:rsidP="00CA341C">
                  <w:pPr>
                    <w:spacing w:after="0" w:line="240" w:lineRule="auto"/>
                    <w:ind w:left="113" w:right="113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  <w:lang w:val="sr-Cyrl-RS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  <w:lang w:val="sr-Cyrl-RS"/>
                    </w:rPr>
                    <w:t>Једновремено улажење возова</w:t>
                  </w:r>
                </w:p>
              </w:tc>
              <w:tc>
                <w:tcPr>
                  <w:tcW w:w="254" w:type="dxa"/>
                  <w:vMerge w:val="restart"/>
                  <w:shd w:val="clear" w:color="auto" w:fill="auto"/>
                  <w:textDirection w:val="btLr"/>
                  <w:vAlign w:val="center"/>
                </w:tcPr>
                <w:p w14:paraId="454DA2E2" w14:textId="77777777" w:rsidR="009876B1" w:rsidRPr="006C7408" w:rsidRDefault="009876B1" w:rsidP="00CA341C">
                  <w:pPr>
                    <w:spacing w:after="0" w:line="240" w:lineRule="auto"/>
                    <w:ind w:left="113" w:right="113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  <w:lang w:val="sr-Cyrl-RS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  <w:lang w:val="sr-Cyrl-RS"/>
                    </w:rPr>
                    <w:t>Подбацивање,  неправилно постављање скретнице</w:t>
                  </w:r>
                </w:p>
              </w:tc>
              <w:tc>
                <w:tcPr>
                  <w:tcW w:w="276" w:type="dxa"/>
                  <w:vMerge w:val="restart"/>
                  <w:shd w:val="clear" w:color="auto" w:fill="auto"/>
                  <w:textDirection w:val="btLr"/>
                  <w:vAlign w:val="center"/>
                </w:tcPr>
                <w:p w14:paraId="4E6E8A4C" w14:textId="77777777" w:rsidR="009876B1" w:rsidRPr="006C7408" w:rsidRDefault="009876B1" w:rsidP="00CA341C">
                  <w:pPr>
                    <w:spacing w:after="0" w:line="240" w:lineRule="auto"/>
                    <w:ind w:left="113" w:right="113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  <w:lang w:val="sr-Cyrl-RS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  <w:lang w:val="sr-Cyrl-RS"/>
                    </w:rPr>
                    <w:t>Отпрема воза без допуштења</w:t>
                  </w:r>
                </w:p>
                <w:p w14:paraId="01BC696B" w14:textId="77777777" w:rsidR="009876B1" w:rsidRPr="006C7408" w:rsidRDefault="009876B1" w:rsidP="00CA341C">
                  <w:pPr>
                    <w:spacing w:after="0" w:line="240" w:lineRule="auto"/>
                    <w:ind w:left="113" w:right="113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  <w:lang w:val="sr-Cyrl-RS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  <w:lang w:val="sr-Cyrl-RS"/>
                    </w:rPr>
                    <w:t>или примљене одјаве</w:t>
                  </w:r>
                </w:p>
              </w:tc>
              <w:tc>
                <w:tcPr>
                  <w:tcW w:w="267" w:type="dxa"/>
                  <w:vMerge w:val="restart"/>
                  <w:shd w:val="clear" w:color="auto" w:fill="auto"/>
                  <w:textDirection w:val="btLr"/>
                  <w:vAlign w:val="center"/>
                </w:tcPr>
                <w:p w14:paraId="3424DF40" w14:textId="77777777" w:rsidR="009876B1" w:rsidRPr="006C7408" w:rsidRDefault="009876B1" w:rsidP="00CA341C">
                  <w:pPr>
                    <w:spacing w:after="0" w:line="240" w:lineRule="auto"/>
                    <w:ind w:left="113" w:right="113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  <w:lang w:val="sr-Cyrl-RS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  <w:lang w:val="sr-Cyrl-RS"/>
                    </w:rPr>
                    <w:t>Пролазак поред сигнала који забрањује даљу вожњу</w:t>
                  </w:r>
                </w:p>
              </w:tc>
              <w:tc>
                <w:tcPr>
                  <w:tcW w:w="324" w:type="dxa"/>
                  <w:vMerge w:val="restart"/>
                  <w:shd w:val="clear" w:color="auto" w:fill="auto"/>
                  <w:textDirection w:val="btLr"/>
                  <w:vAlign w:val="center"/>
                </w:tcPr>
                <w:p w14:paraId="059568A2" w14:textId="77777777" w:rsidR="009876B1" w:rsidRPr="006C7408" w:rsidRDefault="009876B1" w:rsidP="00CA341C">
                  <w:pPr>
                    <w:spacing w:after="0" w:line="240" w:lineRule="auto"/>
                    <w:ind w:left="113" w:right="113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  <w:lang w:val="sr-Cyrl-RS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  <w:lang w:val="sr-Cyrl-RS"/>
                    </w:rPr>
                    <w:t>Пролазак кроз станицу где је требало ста-ти или  одлазак из станице без отпреме</w:t>
                  </w:r>
                </w:p>
              </w:tc>
              <w:tc>
                <w:tcPr>
                  <w:tcW w:w="384" w:type="dxa"/>
                  <w:vMerge w:val="restart"/>
                  <w:shd w:val="clear" w:color="auto" w:fill="auto"/>
                  <w:textDirection w:val="btLr"/>
                  <w:vAlign w:val="center"/>
                </w:tcPr>
                <w:p w14:paraId="4FDBB2D1" w14:textId="77777777" w:rsidR="009876B1" w:rsidRPr="006C7408" w:rsidRDefault="009876B1" w:rsidP="00CA341C">
                  <w:pPr>
                    <w:spacing w:after="0" w:line="240" w:lineRule="auto"/>
                    <w:ind w:left="113" w:right="113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  <w:lang w:val="sr-Cyrl-RS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  <w:lang w:val="sr-Cyrl-RS"/>
                    </w:rPr>
                    <w:t xml:space="preserve">Незаштићивање воза или </w:t>
                  </w:r>
                </w:p>
                <w:p w14:paraId="3A67DCF5" w14:textId="77777777" w:rsidR="009876B1" w:rsidRPr="006C7408" w:rsidRDefault="009876B1" w:rsidP="00CA341C">
                  <w:pPr>
                    <w:spacing w:after="0" w:line="240" w:lineRule="auto"/>
                    <w:ind w:left="113" w:right="113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  <w:lang w:val="sr-Cyrl-RS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  <w:lang w:val="sr-Cyrl-RS"/>
                    </w:rPr>
                    <w:t>угроженог места</w:t>
                  </w:r>
                </w:p>
              </w:tc>
              <w:tc>
                <w:tcPr>
                  <w:tcW w:w="303" w:type="dxa"/>
                  <w:vMerge w:val="restart"/>
                  <w:shd w:val="clear" w:color="auto" w:fill="auto"/>
                  <w:textDirection w:val="btLr"/>
                  <w:vAlign w:val="center"/>
                </w:tcPr>
                <w:p w14:paraId="3D948576" w14:textId="77777777" w:rsidR="009876B1" w:rsidRPr="006C7408" w:rsidRDefault="009876B1" w:rsidP="00CA341C">
                  <w:pPr>
                    <w:spacing w:after="0" w:line="240" w:lineRule="auto"/>
                    <w:ind w:left="113" w:right="113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  <w:lang w:val="sr-Cyrl-RS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  <w:lang w:val="sr-Cyrl-RS"/>
                    </w:rPr>
                    <w:t>Необавештавање в. особља о  уласку воза у скретање или на заузет колосек</w:t>
                  </w:r>
                </w:p>
              </w:tc>
              <w:tc>
                <w:tcPr>
                  <w:tcW w:w="361" w:type="dxa"/>
                  <w:vMerge w:val="restart"/>
                  <w:shd w:val="clear" w:color="auto" w:fill="auto"/>
                  <w:textDirection w:val="btLr"/>
                  <w:vAlign w:val="center"/>
                </w:tcPr>
                <w:p w14:paraId="05D0CD46" w14:textId="77777777" w:rsidR="009876B1" w:rsidRPr="006C7408" w:rsidRDefault="009876B1" w:rsidP="00CA341C">
                  <w:pPr>
                    <w:spacing w:after="0" w:line="240" w:lineRule="auto"/>
                    <w:ind w:left="113" w:right="113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  <w:lang w:val="sr-Cyrl-RS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  <w:lang w:val="sr-Cyrl-RS"/>
                    </w:rPr>
                    <w:t>Неблаговремена обустава маневре, недозвољено маневрисање преко границе маневрисања</w:t>
                  </w:r>
                </w:p>
              </w:tc>
              <w:tc>
                <w:tcPr>
                  <w:tcW w:w="286" w:type="dxa"/>
                  <w:vMerge w:val="restart"/>
                  <w:shd w:val="clear" w:color="auto" w:fill="auto"/>
                  <w:textDirection w:val="btLr"/>
                  <w:vAlign w:val="center"/>
                </w:tcPr>
                <w:p w14:paraId="365F9BE5" w14:textId="77777777" w:rsidR="009876B1" w:rsidRPr="006C7408" w:rsidRDefault="009876B1" w:rsidP="00CA341C">
                  <w:pPr>
                    <w:spacing w:after="0" w:line="240" w:lineRule="auto"/>
                    <w:ind w:left="113" w:right="113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  <w:lang w:val="sr-Cyrl-RS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  <w:lang w:val="sr-Cyrl-RS"/>
                    </w:rPr>
                    <w:t>Прекорачење прописане брзине, непрописно кочење</w:t>
                  </w:r>
                </w:p>
              </w:tc>
              <w:tc>
                <w:tcPr>
                  <w:tcW w:w="187" w:type="dxa"/>
                  <w:vMerge w:val="restart"/>
                  <w:shd w:val="clear" w:color="auto" w:fill="auto"/>
                  <w:textDirection w:val="btLr"/>
                  <w:vAlign w:val="center"/>
                </w:tcPr>
                <w:p w14:paraId="0CEC7324" w14:textId="77777777" w:rsidR="009876B1" w:rsidRPr="006C7408" w:rsidRDefault="009876B1" w:rsidP="00CA341C">
                  <w:pPr>
                    <w:spacing w:after="0" w:line="240" w:lineRule="auto"/>
                    <w:ind w:left="113" w:right="113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  <w:lang w:val="sr-Cyrl-RS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  <w:lang w:val="sr-Cyrl-RS"/>
                    </w:rPr>
                    <w:t>Одбегла возила</w:t>
                  </w:r>
                </w:p>
              </w:tc>
              <w:tc>
                <w:tcPr>
                  <w:tcW w:w="294" w:type="dxa"/>
                  <w:vMerge w:val="restart"/>
                  <w:shd w:val="clear" w:color="auto" w:fill="auto"/>
                  <w:textDirection w:val="btLr"/>
                  <w:vAlign w:val="center"/>
                </w:tcPr>
                <w:p w14:paraId="6609E279" w14:textId="77777777" w:rsidR="009876B1" w:rsidRPr="006C7408" w:rsidRDefault="009876B1" w:rsidP="00CA341C">
                  <w:pPr>
                    <w:spacing w:after="0" w:line="240" w:lineRule="auto"/>
                    <w:ind w:left="113" w:right="113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  <w:lang w:val="sr-Cyrl-RS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  <w:lang w:val="sr-Cyrl-RS"/>
                    </w:rPr>
                    <w:t>Неблаговремено обустављање  друм. саобраћаја на путном прелазу</w:t>
                  </w:r>
                </w:p>
              </w:tc>
              <w:tc>
                <w:tcPr>
                  <w:tcW w:w="187" w:type="dxa"/>
                  <w:vMerge w:val="restart"/>
                  <w:shd w:val="clear" w:color="auto" w:fill="auto"/>
                  <w:textDirection w:val="btLr"/>
                  <w:vAlign w:val="center"/>
                </w:tcPr>
                <w:p w14:paraId="24423737" w14:textId="77777777" w:rsidR="009876B1" w:rsidRPr="006C7408" w:rsidRDefault="009876B1" w:rsidP="00CA341C">
                  <w:pPr>
                    <w:spacing w:after="0" w:line="240" w:lineRule="auto"/>
                    <w:ind w:left="113" w:right="113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  <w:lang w:val="sr-Cyrl-RS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  <w:lang w:val="sr-Cyrl-RS"/>
                    </w:rPr>
                    <w:t>Непоштовање сиг. знакова за ел. вучу</w:t>
                  </w:r>
                </w:p>
              </w:tc>
              <w:tc>
                <w:tcPr>
                  <w:tcW w:w="161" w:type="dxa"/>
                  <w:vMerge w:val="restart"/>
                  <w:shd w:val="clear" w:color="auto" w:fill="auto"/>
                  <w:textDirection w:val="btLr"/>
                  <w:vAlign w:val="center"/>
                </w:tcPr>
                <w:p w14:paraId="1B4D0B1B" w14:textId="77777777" w:rsidR="009876B1" w:rsidRPr="006C7408" w:rsidRDefault="009876B1" w:rsidP="00CA341C">
                  <w:pPr>
                    <w:spacing w:after="0" w:line="240" w:lineRule="auto"/>
                    <w:ind w:left="113" w:right="113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  <w:lang w:val="sr-Cyrl-RS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  <w:lang w:val="sr-Cyrl-RS"/>
                    </w:rPr>
                    <w:t>Остало</w:t>
                  </w:r>
                </w:p>
              </w:tc>
              <w:tc>
                <w:tcPr>
                  <w:tcW w:w="187" w:type="dxa"/>
                  <w:vMerge w:val="restart"/>
                  <w:shd w:val="clear" w:color="auto" w:fill="auto"/>
                  <w:noWrap/>
                  <w:textDirection w:val="btLr"/>
                  <w:vAlign w:val="center"/>
                </w:tcPr>
                <w:p w14:paraId="75AFC147" w14:textId="77777777" w:rsidR="009876B1" w:rsidRPr="006C7408" w:rsidRDefault="009876B1" w:rsidP="00CA341C">
                  <w:pPr>
                    <w:spacing w:after="0" w:line="240" w:lineRule="auto"/>
                    <w:ind w:left="113" w:right="113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  <w:lang w:val="sr-Cyrl-RS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  <w:lang w:val="sr-Cyrl-RS"/>
                    </w:rPr>
                    <w:t>Свега (3 – 16)</w:t>
                  </w:r>
                </w:p>
              </w:tc>
              <w:tc>
                <w:tcPr>
                  <w:tcW w:w="1737" w:type="dxa"/>
                  <w:gridSpan w:val="8"/>
                  <w:shd w:val="clear" w:color="auto" w:fill="auto"/>
                  <w:noWrap/>
                  <w:vAlign w:val="center"/>
                  <w:hideMark/>
                </w:tcPr>
                <w:p w14:paraId="7296C304" w14:textId="77777777" w:rsidR="009876B1" w:rsidRPr="006C7408" w:rsidRDefault="009876B1" w:rsidP="00CA341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Kод вучног возила на:</w:t>
                  </w:r>
                </w:p>
              </w:tc>
              <w:tc>
                <w:tcPr>
                  <w:tcW w:w="1003" w:type="dxa"/>
                  <w:gridSpan w:val="5"/>
                  <w:shd w:val="clear" w:color="auto" w:fill="auto"/>
                  <w:vAlign w:val="center"/>
                  <w:hideMark/>
                </w:tcPr>
                <w:p w14:paraId="1CC464F8" w14:textId="77777777" w:rsidR="009876B1" w:rsidRPr="006C7408" w:rsidRDefault="009876B1" w:rsidP="00CA341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Kод осталих возила на:</w:t>
                  </w:r>
                </w:p>
              </w:tc>
              <w:tc>
                <w:tcPr>
                  <w:tcW w:w="1554" w:type="dxa"/>
                  <w:gridSpan w:val="7"/>
                  <w:shd w:val="clear" w:color="auto" w:fill="auto"/>
                  <w:noWrap/>
                  <w:vAlign w:val="center"/>
                  <w:hideMark/>
                </w:tcPr>
                <w:p w14:paraId="356242F4" w14:textId="77777777" w:rsidR="009876B1" w:rsidRPr="006C7408" w:rsidRDefault="009876B1" w:rsidP="00CA341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  <w:lang w:val="sr-Cyrl-RS"/>
                    </w:rPr>
                    <w:t>Н</w:t>
                  </w: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а прузи</w:t>
                  </w:r>
                </w:p>
              </w:tc>
              <w:tc>
                <w:tcPr>
                  <w:tcW w:w="1330" w:type="dxa"/>
                  <w:gridSpan w:val="7"/>
                  <w:shd w:val="clear" w:color="auto" w:fill="auto"/>
                  <w:noWrap/>
                  <w:vAlign w:val="center"/>
                  <w:hideMark/>
                </w:tcPr>
                <w:p w14:paraId="15AF61B6" w14:textId="77777777" w:rsidR="009876B1" w:rsidRPr="006C7408" w:rsidRDefault="009876B1" w:rsidP="00CA341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  <w:lang w:val="sr-Cyrl-RS"/>
                    </w:rPr>
                    <w:t>Н</w:t>
                  </w: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а СС и ТК постројењима</w:t>
                  </w:r>
                </w:p>
              </w:tc>
              <w:tc>
                <w:tcPr>
                  <w:tcW w:w="1382" w:type="dxa"/>
                  <w:gridSpan w:val="5"/>
                  <w:shd w:val="clear" w:color="auto" w:fill="auto"/>
                  <w:vAlign w:val="center"/>
                  <w:hideMark/>
                </w:tcPr>
                <w:p w14:paraId="04443925" w14:textId="77777777" w:rsidR="009876B1" w:rsidRPr="006C7408" w:rsidRDefault="009876B1" w:rsidP="00CA341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  <w:lang w:val="sr-Cyrl-RS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  <w:lang w:val="sr-Cyrl-RS"/>
                    </w:rPr>
                    <w:t>На стабилним</w:t>
                  </w:r>
                </w:p>
                <w:p w14:paraId="4850F27E" w14:textId="77777777" w:rsidR="009876B1" w:rsidRPr="006C7408" w:rsidRDefault="009876B1" w:rsidP="00CA341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  <w:lang w:val="sr-Cyrl-RS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  <w:lang w:val="sr-Cyrl-RS"/>
                    </w:rPr>
                    <w:t>постројењима</w:t>
                  </w:r>
                </w:p>
              </w:tc>
              <w:tc>
                <w:tcPr>
                  <w:tcW w:w="173" w:type="dxa"/>
                  <w:vMerge w:val="restart"/>
                  <w:shd w:val="clear" w:color="auto" w:fill="auto"/>
                  <w:textDirection w:val="btLr"/>
                  <w:vAlign w:val="center"/>
                </w:tcPr>
                <w:p w14:paraId="6473B280" w14:textId="77777777" w:rsidR="009876B1" w:rsidRPr="006C7408" w:rsidRDefault="009876B1" w:rsidP="00CA341C">
                  <w:pPr>
                    <w:spacing w:after="0" w:line="240" w:lineRule="auto"/>
                    <w:ind w:left="113" w:right="113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  <w:lang w:val="sr-Cyrl-RS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  <w:lang w:val="sr-Cyrl-RS"/>
                    </w:rPr>
                    <w:t>Свега (25 + 30 + 37 + 44 + 49)</w:t>
                  </w:r>
                </w:p>
              </w:tc>
              <w:tc>
                <w:tcPr>
                  <w:tcW w:w="254" w:type="dxa"/>
                  <w:vMerge/>
                  <w:shd w:val="clear" w:color="auto" w:fill="auto"/>
                  <w:hideMark/>
                </w:tcPr>
                <w:p w14:paraId="4593B377" w14:textId="77777777" w:rsidR="009876B1" w:rsidRPr="006C7408" w:rsidRDefault="009876B1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174" w:type="dxa"/>
                  <w:vMerge w:val="restart"/>
                  <w:shd w:val="clear" w:color="auto" w:fill="auto"/>
                  <w:textDirection w:val="btLr"/>
                  <w:vAlign w:val="center"/>
                </w:tcPr>
                <w:p w14:paraId="4E58A356" w14:textId="77777777" w:rsidR="009876B1" w:rsidRPr="006C7408" w:rsidRDefault="009876B1" w:rsidP="00CA341C">
                  <w:pPr>
                    <w:spacing w:after="0" w:line="240" w:lineRule="auto"/>
                    <w:ind w:left="113" w:right="113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  <w:lang w:val="sr-Cyrl-RS"/>
                    </w:rPr>
                    <w:t>Клизање или одрон терена</w:t>
                  </w:r>
                </w:p>
              </w:tc>
              <w:tc>
                <w:tcPr>
                  <w:tcW w:w="187" w:type="dxa"/>
                  <w:vMerge w:val="restart"/>
                  <w:shd w:val="clear" w:color="auto" w:fill="auto"/>
                  <w:textDirection w:val="btLr"/>
                  <w:vAlign w:val="center"/>
                </w:tcPr>
                <w:p w14:paraId="397F028B" w14:textId="77777777" w:rsidR="009876B1" w:rsidRPr="006C7408" w:rsidRDefault="009876B1" w:rsidP="00CA341C">
                  <w:pPr>
                    <w:spacing w:after="0" w:line="240" w:lineRule="auto"/>
                    <w:ind w:left="113" w:right="113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  <w:lang w:val="sr-Cyrl-RS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  <w:lang w:val="sr-Cyrl-RS"/>
                    </w:rPr>
                    <w:t>Поплава, бујица, јак ветар</w:t>
                  </w:r>
                </w:p>
              </w:tc>
              <w:tc>
                <w:tcPr>
                  <w:tcW w:w="201" w:type="dxa"/>
                  <w:vMerge w:val="restart"/>
                  <w:shd w:val="clear" w:color="auto" w:fill="auto"/>
                  <w:textDirection w:val="btLr"/>
                  <w:vAlign w:val="center"/>
                </w:tcPr>
                <w:p w14:paraId="58916257" w14:textId="77777777" w:rsidR="009876B1" w:rsidRPr="006C7408" w:rsidRDefault="009876B1" w:rsidP="00CA341C">
                  <w:pPr>
                    <w:spacing w:after="0" w:line="240" w:lineRule="auto"/>
                    <w:ind w:left="113" w:right="113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  <w:lang w:val="sr-Cyrl-RS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  <w:lang w:val="sr-Cyrl-RS"/>
                    </w:rPr>
                    <w:t>Завејавање, сметови, лавине, лед</w:t>
                  </w:r>
                </w:p>
              </w:tc>
              <w:tc>
                <w:tcPr>
                  <w:tcW w:w="174" w:type="dxa"/>
                  <w:vMerge w:val="restart"/>
                  <w:shd w:val="clear" w:color="auto" w:fill="auto"/>
                  <w:textDirection w:val="btLr"/>
                  <w:vAlign w:val="center"/>
                </w:tcPr>
                <w:p w14:paraId="5C768742" w14:textId="77777777" w:rsidR="009876B1" w:rsidRPr="006C7408" w:rsidRDefault="009876B1" w:rsidP="00CA341C">
                  <w:pPr>
                    <w:spacing w:after="0" w:line="240" w:lineRule="auto"/>
                    <w:ind w:left="113" w:right="113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  <w:lang w:val="sr-Cyrl-RS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  <w:lang w:val="sr-Cyrl-RS"/>
                    </w:rPr>
                    <w:t>Остало</w:t>
                  </w:r>
                </w:p>
              </w:tc>
              <w:tc>
                <w:tcPr>
                  <w:tcW w:w="187" w:type="dxa"/>
                  <w:vMerge w:val="restart"/>
                  <w:shd w:val="clear" w:color="auto" w:fill="auto"/>
                  <w:noWrap/>
                  <w:textDirection w:val="btLr"/>
                  <w:vAlign w:val="center"/>
                </w:tcPr>
                <w:p w14:paraId="4A2FDF25" w14:textId="77777777" w:rsidR="009876B1" w:rsidRPr="006C7408" w:rsidRDefault="009876B1" w:rsidP="00CA341C">
                  <w:pPr>
                    <w:spacing w:after="0" w:line="240" w:lineRule="auto"/>
                    <w:ind w:left="113" w:right="113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Свега (</w:t>
                  </w: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  <w:lang w:val="sr-Cyrl-RS"/>
                    </w:rPr>
                    <w:t>52</w:t>
                  </w: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 xml:space="preserve"> – </w:t>
                  </w: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  <w:lang w:val="sr-Cyrl-RS"/>
                    </w:rPr>
                    <w:t>55</w:t>
                  </w: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)</w:t>
                  </w:r>
                </w:p>
              </w:tc>
              <w:tc>
                <w:tcPr>
                  <w:tcW w:w="201" w:type="dxa"/>
                  <w:vMerge w:val="restart"/>
                  <w:shd w:val="clear" w:color="auto" w:fill="auto"/>
                  <w:textDirection w:val="btLr"/>
                  <w:vAlign w:val="center"/>
                </w:tcPr>
                <w:p w14:paraId="2990650F" w14:textId="77777777" w:rsidR="009876B1" w:rsidRPr="006C7408" w:rsidRDefault="009876B1" w:rsidP="00CA341C">
                  <w:pPr>
                    <w:spacing w:after="0" w:line="240" w:lineRule="auto"/>
                    <w:ind w:left="113" w:right="113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  <w:lang w:val="sr-Cyrl-RS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  <w:lang w:val="sr-Cyrl-RS"/>
                    </w:rPr>
                    <w:t>Непажња путника</w:t>
                  </w:r>
                </w:p>
              </w:tc>
              <w:tc>
                <w:tcPr>
                  <w:tcW w:w="174" w:type="dxa"/>
                  <w:vMerge w:val="restart"/>
                  <w:shd w:val="clear" w:color="auto" w:fill="auto"/>
                  <w:textDirection w:val="btLr"/>
                  <w:vAlign w:val="center"/>
                </w:tcPr>
                <w:p w14:paraId="2381C964" w14:textId="77777777" w:rsidR="009876B1" w:rsidRPr="006C7408" w:rsidRDefault="009876B1" w:rsidP="00CA341C">
                  <w:pPr>
                    <w:spacing w:after="0" w:line="240" w:lineRule="auto"/>
                    <w:ind w:left="113" w:right="113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  <w:lang w:val="sr-Cyrl-RS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  <w:lang w:val="sr-Cyrl-RS"/>
                    </w:rPr>
                    <w:t>Непажња трећих лица</w:t>
                  </w:r>
                </w:p>
              </w:tc>
              <w:tc>
                <w:tcPr>
                  <w:tcW w:w="187" w:type="dxa"/>
                  <w:vMerge w:val="restart"/>
                  <w:shd w:val="clear" w:color="auto" w:fill="auto"/>
                  <w:textDirection w:val="btLr"/>
                  <w:vAlign w:val="center"/>
                </w:tcPr>
                <w:p w14:paraId="4517CC1B" w14:textId="77777777" w:rsidR="009876B1" w:rsidRPr="006C7408" w:rsidRDefault="009876B1" w:rsidP="00CA341C">
                  <w:pPr>
                    <w:spacing w:after="0" w:line="240" w:lineRule="auto"/>
                    <w:ind w:left="113" w:right="113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  <w:lang w:val="sr-Cyrl-RS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  <w:lang w:val="sr-Cyrl-RS"/>
                    </w:rPr>
                    <w:t>Напад на пругу, воз или железн. особље</w:t>
                  </w:r>
                </w:p>
              </w:tc>
              <w:tc>
                <w:tcPr>
                  <w:tcW w:w="238" w:type="dxa"/>
                  <w:vMerge w:val="restart"/>
                  <w:shd w:val="clear" w:color="auto" w:fill="auto"/>
                  <w:textDirection w:val="btLr"/>
                  <w:vAlign w:val="center"/>
                </w:tcPr>
                <w:p w14:paraId="3CFE0C4A" w14:textId="77777777" w:rsidR="009876B1" w:rsidRPr="006C7408" w:rsidRDefault="009876B1" w:rsidP="00CA341C">
                  <w:pPr>
                    <w:spacing w:after="0" w:line="240" w:lineRule="auto"/>
                    <w:ind w:left="113" w:right="113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  <w:lang w:val="sr-Cyrl-RS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  <w:lang w:val="sr-Cyrl-RS"/>
                    </w:rPr>
                    <w:t>Намеран прекид ваздушног вода</w:t>
                  </w:r>
                </w:p>
              </w:tc>
              <w:tc>
                <w:tcPr>
                  <w:tcW w:w="196" w:type="dxa"/>
                  <w:vMerge w:val="restart"/>
                  <w:shd w:val="clear" w:color="auto" w:fill="auto"/>
                  <w:textDirection w:val="btLr"/>
                  <w:vAlign w:val="center"/>
                </w:tcPr>
                <w:p w14:paraId="792A3C9C" w14:textId="77777777" w:rsidR="009876B1" w:rsidRPr="006C7408" w:rsidRDefault="009876B1" w:rsidP="00CA341C">
                  <w:pPr>
                    <w:spacing w:after="0" w:line="240" w:lineRule="auto"/>
                    <w:ind w:left="113" w:right="113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  <w:lang w:val="sr-Cyrl-RS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  <w:lang w:val="sr-Cyrl-RS"/>
                    </w:rPr>
                    <w:t>Остало</w:t>
                  </w:r>
                </w:p>
              </w:tc>
              <w:tc>
                <w:tcPr>
                  <w:tcW w:w="204" w:type="dxa"/>
                  <w:vMerge w:val="restart"/>
                  <w:shd w:val="clear" w:color="auto" w:fill="auto"/>
                  <w:noWrap/>
                  <w:textDirection w:val="btLr"/>
                  <w:vAlign w:val="center"/>
                </w:tcPr>
                <w:p w14:paraId="646422AF" w14:textId="77777777" w:rsidR="009876B1" w:rsidRPr="006C7408" w:rsidRDefault="009876B1" w:rsidP="00CA341C">
                  <w:pPr>
                    <w:spacing w:after="0" w:line="240" w:lineRule="auto"/>
                    <w:ind w:left="113" w:right="113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Свега (</w:t>
                  </w: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  <w:lang w:val="sr-Cyrl-RS"/>
                    </w:rPr>
                    <w:t>57</w:t>
                  </w: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 xml:space="preserve"> – </w:t>
                  </w: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  <w:lang w:val="sr-Cyrl-RS"/>
                    </w:rPr>
                    <w:t>61</w:t>
                  </w: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)</w:t>
                  </w:r>
                </w:p>
              </w:tc>
              <w:tc>
                <w:tcPr>
                  <w:tcW w:w="284" w:type="dxa"/>
                  <w:vMerge/>
                  <w:textDirection w:val="btLr"/>
                </w:tcPr>
                <w:p w14:paraId="0004A836" w14:textId="77777777" w:rsidR="009876B1" w:rsidRPr="006C7408" w:rsidRDefault="009876B1" w:rsidP="00CA341C">
                  <w:pPr>
                    <w:spacing w:after="0" w:line="240" w:lineRule="auto"/>
                    <w:ind w:left="113" w:right="113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</w:tr>
            <w:tr w:rsidR="009876B1" w:rsidRPr="006C7408" w14:paraId="24016C7A" w14:textId="4DB5D87D" w:rsidTr="00846AC6">
              <w:trPr>
                <w:cantSplit/>
                <w:trHeight w:val="1929"/>
                <w:jc w:val="center"/>
              </w:trPr>
              <w:tc>
                <w:tcPr>
                  <w:tcW w:w="267" w:type="dxa"/>
                  <w:vMerge/>
                  <w:shd w:val="clear" w:color="auto" w:fill="auto"/>
                  <w:vAlign w:val="center"/>
                </w:tcPr>
                <w:p w14:paraId="6357C77D" w14:textId="77777777" w:rsidR="009876B1" w:rsidRPr="006C7408" w:rsidRDefault="009876B1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184" w:type="dxa"/>
                  <w:vMerge/>
                  <w:shd w:val="clear" w:color="auto" w:fill="auto"/>
                </w:tcPr>
                <w:p w14:paraId="398CEA71" w14:textId="77777777" w:rsidR="009876B1" w:rsidRPr="006C7408" w:rsidRDefault="009876B1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254" w:type="dxa"/>
                  <w:vMerge/>
                  <w:shd w:val="clear" w:color="auto" w:fill="auto"/>
                </w:tcPr>
                <w:p w14:paraId="6E0AB755" w14:textId="77777777" w:rsidR="009876B1" w:rsidRPr="006C7408" w:rsidRDefault="009876B1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276" w:type="dxa"/>
                  <w:vMerge/>
                  <w:shd w:val="clear" w:color="auto" w:fill="auto"/>
                </w:tcPr>
                <w:p w14:paraId="2C282041" w14:textId="77777777" w:rsidR="009876B1" w:rsidRPr="006C7408" w:rsidRDefault="009876B1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267" w:type="dxa"/>
                  <w:vMerge/>
                  <w:shd w:val="clear" w:color="auto" w:fill="auto"/>
                </w:tcPr>
                <w:p w14:paraId="1A6A3881" w14:textId="77777777" w:rsidR="009876B1" w:rsidRPr="006C7408" w:rsidRDefault="009876B1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324" w:type="dxa"/>
                  <w:vMerge/>
                  <w:shd w:val="clear" w:color="auto" w:fill="auto"/>
                </w:tcPr>
                <w:p w14:paraId="78066D00" w14:textId="77777777" w:rsidR="009876B1" w:rsidRPr="006C7408" w:rsidRDefault="009876B1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384" w:type="dxa"/>
                  <w:vMerge/>
                  <w:shd w:val="clear" w:color="auto" w:fill="auto"/>
                </w:tcPr>
                <w:p w14:paraId="2990856C" w14:textId="77777777" w:rsidR="009876B1" w:rsidRPr="006C7408" w:rsidRDefault="009876B1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303" w:type="dxa"/>
                  <w:vMerge/>
                  <w:shd w:val="clear" w:color="auto" w:fill="auto"/>
                </w:tcPr>
                <w:p w14:paraId="285B53C8" w14:textId="77777777" w:rsidR="009876B1" w:rsidRPr="006C7408" w:rsidRDefault="009876B1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361" w:type="dxa"/>
                  <w:vMerge/>
                  <w:shd w:val="clear" w:color="auto" w:fill="auto"/>
                </w:tcPr>
                <w:p w14:paraId="52A9E770" w14:textId="77777777" w:rsidR="009876B1" w:rsidRPr="006C7408" w:rsidRDefault="009876B1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286" w:type="dxa"/>
                  <w:vMerge/>
                  <w:shd w:val="clear" w:color="auto" w:fill="auto"/>
                </w:tcPr>
                <w:p w14:paraId="5B208DFA" w14:textId="77777777" w:rsidR="009876B1" w:rsidRPr="006C7408" w:rsidRDefault="009876B1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187" w:type="dxa"/>
                  <w:vMerge/>
                  <w:shd w:val="clear" w:color="auto" w:fill="auto"/>
                </w:tcPr>
                <w:p w14:paraId="0AF384F1" w14:textId="77777777" w:rsidR="009876B1" w:rsidRPr="006C7408" w:rsidRDefault="009876B1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294" w:type="dxa"/>
                  <w:vMerge/>
                  <w:shd w:val="clear" w:color="auto" w:fill="auto"/>
                </w:tcPr>
                <w:p w14:paraId="3B3FD237" w14:textId="77777777" w:rsidR="009876B1" w:rsidRPr="006C7408" w:rsidRDefault="009876B1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187" w:type="dxa"/>
                  <w:vMerge/>
                  <w:shd w:val="clear" w:color="auto" w:fill="auto"/>
                </w:tcPr>
                <w:p w14:paraId="1A705875" w14:textId="77777777" w:rsidR="009876B1" w:rsidRPr="006C7408" w:rsidRDefault="009876B1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161" w:type="dxa"/>
                  <w:vMerge/>
                  <w:shd w:val="clear" w:color="auto" w:fill="auto"/>
                </w:tcPr>
                <w:p w14:paraId="62FE3720" w14:textId="77777777" w:rsidR="009876B1" w:rsidRPr="006C7408" w:rsidRDefault="009876B1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187" w:type="dxa"/>
                  <w:vMerge/>
                  <w:shd w:val="clear" w:color="auto" w:fill="auto"/>
                </w:tcPr>
                <w:p w14:paraId="4D95B06C" w14:textId="77777777" w:rsidR="009876B1" w:rsidRPr="006C7408" w:rsidRDefault="009876B1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187" w:type="dxa"/>
                  <w:shd w:val="clear" w:color="auto" w:fill="auto"/>
                  <w:textDirection w:val="btLr"/>
                  <w:vAlign w:val="center"/>
                </w:tcPr>
                <w:p w14:paraId="029E0B5C" w14:textId="77777777" w:rsidR="009876B1" w:rsidRPr="006C7408" w:rsidRDefault="009876B1" w:rsidP="00CA341C">
                  <w:pPr>
                    <w:spacing w:after="0" w:line="240" w:lineRule="auto"/>
                    <w:ind w:left="113" w:right="113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  <w:lang w:val="sr-Cyrl-RS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  <w:lang w:val="sr-Cyrl-RS"/>
                    </w:rPr>
                    <w:t>Осовинском склопу</w:t>
                  </w:r>
                </w:p>
              </w:tc>
              <w:tc>
                <w:tcPr>
                  <w:tcW w:w="174" w:type="dxa"/>
                  <w:shd w:val="clear" w:color="auto" w:fill="auto"/>
                  <w:textDirection w:val="btLr"/>
                  <w:vAlign w:val="center"/>
                </w:tcPr>
                <w:p w14:paraId="04268006" w14:textId="77777777" w:rsidR="009876B1" w:rsidRPr="006C7408" w:rsidRDefault="009876B1" w:rsidP="00CA341C">
                  <w:pPr>
                    <w:spacing w:after="0" w:line="240" w:lineRule="auto"/>
                    <w:ind w:left="113" w:right="113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  <w:lang w:val="sr-Cyrl-RS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  <w:lang w:val="sr-Cyrl-RS"/>
                    </w:rPr>
                    <w:t>Вучно-одбојном  уређају</w:t>
                  </w:r>
                </w:p>
              </w:tc>
              <w:tc>
                <w:tcPr>
                  <w:tcW w:w="187" w:type="dxa"/>
                  <w:shd w:val="clear" w:color="auto" w:fill="auto"/>
                  <w:textDirection w:val="btLr"/>
                  <w:vAlign w:val="center"/>
                </w:tcPr>
                <w:p w14:paraId="540A111D" w14:textId="77777777" w:rsidR="009876B1" w:rsidRPr="006C7408" w:rsidRDefault="009876B1" w:rsidP="00CA341C">
                  <w:pPr>
                    <w:spacing w:after="0" w:line="240" w:lineRule="auto"/>
                    <w:ind w:left="113" w:right="113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  <w:lang w:val="sr-Cyrl-RS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  <w:lang w:val="sr-Cyrl-RS"/>
                    </w:rPr>
                    <w:t>Кочином  уређају</w:t>
                  </w:r>
                </w:p>
              </w:tc>
              <w:tc>
                <w:tcPr>
                  <w:tcW w:w="174" w:type="dxa"/>
                  <w:shd w:val="clear" w:color="auto" w:fill="auto"/>
                  <w:textDirection w:val="btLr"/>
                  <w:vAlign w:val="center"/>
                </w:tcPr>
                <w:p w14:paraId="213F7971" w14:textId="77777777" w:rsidR="009876B1" w:rsidRPr="006C7408" w:rsidRDefault="009876B1" w:rsidP="00CA341C">
                  <w:pPr>
                    <w:spacing w:after="0" w:line="240" w:lineRule="auto"/>
                    <w:ind w:left="113" w:right="113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  <w:lang w:val="sr-Cyrl-RS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  <w:lang w:val="sr-Cyrl-RS"/>
                    </w:rPr>
                    <w:t>Парном  котлу</w:t>
                  </w:r>
                </w:p>
              </w:tc>
              <w:tc>
                <w:tcPr>
                  <w:tcW w:w="294" w:type="dxa"/>
                  <w:shd w:val="clear" w:color="auto" w:fill="auto"/>
                  <w:textDirection w:val="btLr"/>
                  <w:vAlign w:val="center"/>
                </w:tcPr>
                <w:p w14:paraId="1B22AE88" w14:textId="77777777" w:rsidR="009876B1" w:rsidRPr="006C7408" w:rsidRDefault="009876B1" w:rsidP="00CA341C">
                  <w:pPr>
                    <w:spacing w:after="0" w:line="240" w:lineRule="auto"/>
                    <w:ind w:left="113" w:right="113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  <w:lang w:val="sr-Cyrl-RS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  <w:lang w:val="sr-Cyrl-RS"/>
                    </w:rPr>
                    <w:t>Погонском или помоћном уређају  дизел  возила</w:t>
                  </w:r>
                </w:p>
              </w:tc>
              <w:tc>
                <w:tcPr>
                  <w:tcW w:w="294" w:type="dxa"/>
                  <w:shd w:val="clear" w:color="auto" w:fill="auto"/>
                  <w:textDirection w:val="btLr"/>
                  <w:vAlign w:val="center"/>
                </w:tcPr>
                <w:p w14:paraId="1C8E6004" w14:textId="77777777" w:rsidR="009876B1" w:rsidRPr="006C7408" w:rsidRDefault="009876B1" w:rsidP="00CA341C">
                  <w:pPr>
                    <w:spacing w:after="0" w:line="240" w:lineRule="auto"/>
                    <w:ind w:left="113" w:right="113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 xml:space="preserve">Погонском или помоћном уређају  дизел  </w:t>
                  </w: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  <w:lang w:val="sr-Cyrl-RS"/>
                    </w:rPr>
                    <w:t xml:space="preserve">електро </w:t>
                  </w: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возила</w:t>
                  </w:r>
                </w:p>
              </w:tc>
              <w:tc>
                <w:tcPr>
                  <w:tcW w:w="187" w:type="dxa"/>
                  <w:shd w:val="clear" w:color="auto" w:fill="auto"/>
                  <w:textDirection w:val="btLr"/>
                  <w:vAlign w:val="center"/>
                </w:tcPr>
                <w:p w14:paraId="1D062D4E" w14:textId="77777777" w:rsidR="009876B1" w:rsidRPr="006C7408" w:rsidRDefault="009876B1" w:rsidP="00CA341C">
                  <w:pPr>
                    <w:spacing w:after="0" w:line="240" w:lineRule="auto"/>
                    <w:ind w:left="113" w:right="113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  <w:lang w:val="sr-Cyrl-RS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  <w:lang w:val="sr-Cyrl-RS"/>
                    </w:rPr>
                    <w:t>Остало</w:t>
                  </w:r>
                </w:p>
              </w:tc>
              <w:tc>
                <w:tcPr>
                  <w:tcW w:w="240" w:type="dxa"/>
                  <w:shd w:val="clear" w:color="auto" w:fill="auto"/>
                  <w:noWrap/>
                  <w:textDirection w:val="btLr"/>
                  <w:vAlign w:val="center"/>
                  <w:hideMark/>
                </w:tcPr>
                <w:p w14:paraId="1104D77D" w14:textId="77777777" w:rsidR="009876B1" w:rsidRPr="006C7408" w:rsidRDefault="009876B1" w:rsidP="00CA341C">
                  <w:pPr>
                    <w:spacing w:after="0" w:line="240" w:lineRule="auto"/>
                    <w:ind w:left="113" w:right="113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Свега (</w:t>
                  </w: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  <w:lang w:val="sr-Cyrl-RS"/>
                    </w:rPr>
                    <w:t>18</w:t>
                  </w: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 xml:space="preserve"> – </w:t>
                  </w: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  <w:lang w:val="sr-Cyrl-RS"/>
                    </w:rPr>
                    <w:t>24</w:t>
                  </w: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)</w:t>
                  </w:r>
                </w:p>
              </w:tc>
              <w:tc>
                <w:tcPr>
                  <w:tcW w:w="174" w:type="dxa"/>
                  <w:shd w:val="clear" w:color="auto" w:fill="auto"/>
                  <w:textDirection w:val="btLr"/>
                  <w:vAlign w:val="center"/>
                </w:tcPr>
                <w:p w14:paraId="01CB9B33" w14:textId="77777777" w:rsidR="009876B1" w:rsidRPr="006C7408" w:rsidRDefault="009876B1" w:rsidP="00CA341C">
                  <w:pPr>
                    <w:spacing w:after="0" w:line="240" w:lineRule="auto"/>
                    <w:ind w:left="113" w:right="113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  <w:lang w:val="sr-Cyrl-RS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  <w:lang w:val="sr-Cyrl-RS"/>
                    </w:rPr>
                    <w:t>Осовинском склопу</w:t>
                  </w:r>
                </w:p>
              </w:tc>
              <w:tc>
                <w:tcPr>
                  <w:tcW w:w="187" w:type="dxa"/>
                  <w:shd w:val="clear" w:color="auto" w:fill="auto"/>
                  <w:textDirection w:val="btLr"/>
                  <w:vAlign w:val="center"/>
                </w:tcPr>
                <w:p w14:paraId="7B0D9D42" w14:textId="77777777" w:rsidR="009876B1" w:rsidRPr="006C7408" w:rsidRDefault="009876B1" w:rsidP="00CA341C">
                  <w:pPr>
                    <w:spacing w:after="0" w:line="240" w:lineRule="auto"/>
                    <w:ind w:left="113" w:right="113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  <w:lang w:val="sr-Cyrl-RS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  <w:lang w:val="sr-Cyrl-RS"/>
                    </w:rPr>
                    <w:t>Вучно-одбојном  уређају</w:t>
                  </w:r>
                </w:p>
              </w:tc>
              <w:tc>
                <w:tcPr>
                  <w:tcW w:w="201" w:type="dxa"/>
                  <w:shd w:val="clear" w:color="auto" w:fill="auto"/>
                  <w:textDirection w:val="btLr"/>
                  <w:vAlign w:val="center"/>
                </w:tcPr>
                <w:p w14:paraId="5456F3D9" w14:textId="77777777" w:rsidR="009876B1" w:rsidRPr="006C7408" w:rsidRDefault="009876B1" w:rsidP="00CA341C">
                  <w:pPr>
                    <w:spacing w:after="0" w:line="240" w:lineRule="auto"/>
                    <w:ind w:left="113" w:right="113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  <w:lang w:val="sr-Cyrl-RS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  <w:lang w:val="sr-Cyrl-RS"/>
                    </w:rPr>
                    <w:t>Кочином  уређају</w:t>
                  </w:r>
                </w:p>
              </w:tc>
              <w:tc>
                <w:tcPr>
                  <w:tcW w:w="174" w:type="dxa"/>
                  <w:shd w:val="clear" w:color="auto" w:fill="auto"/>
                  <w:textDirection w:val="btLr"/>
                  <w:vAlign w:val="center"/>
                </w:tcPr>
                <w:p w14:paraId="26D5BAF4" w14:textId="77777777" w:rsidR="009876B1" w:rsidRPr="006C7408" w:rsidRDefault="009876B1" w:rsidP="00CA341C">
                  <w:pPr>
                    <w:spacing w:after="0" w:line="240" w:lineRule="auto"/>
                    <w:ind w:left="113" w:right="113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  <w:lang w:val="sr-Cyrl-RS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  <w:lang w:val="sr-Cyrl-RS"/>
                    </w:rPr>
                    <w:t>Остало</w:t>
                  </w:r>
                </w:p>
              </w:tc>
              <w:tc>
                <w:tcPr>
                  <w:tcW w:w="267" w:type="dxa"/>
                  <w:shd w:val="clear" w:color="auto" w:fill="auto"/>
                  <w:noWrap/>
                  <w:textDirection w:val="btLr"/>
                  <w:vAlign w:val="center"/>
                </w:tcPr>
                <w:p w14:paraId="7071E46D" w14:textId="77777777" w:rsidR="009876B1" w:rsidRPr="006C7408" w:rsidRDefault="009876B1" w:rsidP="00CA341C">
                  <w:pPr>
                    <w:spacing w:after="0" w:line="240" w:lineRule="auto"/>
                    <w:ind w:left="113" w:right="113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Свега (</w:t>
                  </w: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  <w:lang w:val="sr-Cyrl-RS"/>
                    </w:rPr>
                    <w:t>26</w:t>
                  </w: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 xml:space="preserve"> – </w:t>
                  </w: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  <w:lang w:val="sr-Cyrl-RS"/>
                    </w:rPr>
                    <w:t>29</w:t>
                  </w: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)</w:t>
                  </w:r>
                </w:p>
              </w:tc>
              <w:tc>
                <w:tcPr>
                  <w:tcW w:w="161" w:type="dxa"/>
                  <w:shd w:val="clear" w:color="auto" w:fill="auto"/>
                  <w:textDirection w:val="btLr"/>
                  <w:vAlign w:val="center"/>
                </w:tcPr>
                <w:p w14:paraId="5C5515DE" w14:textId="77777777" w:rsidR="009876B1" w:rsidRPr="006C7408" w:rsidRDefault="009876B1" w:rsidP="00CA341C">
                  <w:pPr>
                    <w:spacing w:after="0" w:line="240" w:lineRule="auto"/>
                    <w:ind w:left="113" w:right="113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  <w:lang w:val="sr-Cyrl-RS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  <w:lang w:val="sr-Cyrl-RS"/>
                    </w:rPr>
                    <w:t>Сломљена шина</w:t>
                  </w:r>
                </w:p>
              </w:tc>
              <w:tc>
                <w:tcPr>
                  <w:tcW w:w="267" w:type="dxa"/>
                  <w:shd w:val="clear" w:color="auto" w:fill="auto"/>
                  <w:textDirection w:val="btLr"/>
                  <w:vAlign w:val="center"/>
                </w:tcPr>
                <w:p w14:paraId="4734D19F" w14:textId="77777777" w:rsidR="009876B1" w:rsidRPr="006C7408" w:rsidRDefault="009876B1" w:rsidP="00CA341C">
                  <w:pPr>
                    <w:spacing w:after="0" w:line="240" w:lineRule="auto"/>
                    <w:ind w:left="113" w:right="113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  <w:lang w:val="sr-Cyrl-RS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  <w:lang w:val="sr-Cyrl-RS"/>
                    </w:rPr>
                    <w:t>Истрошени колосеч. принор, трули и деформисани прагови</w:t>
                  </w:r>
                </w:p>
              </w:tc>
              <w:tc>
                <w:tcPr>
                  <w:tcW w:w="174" w:type="dxa"/>
                  <w:shd w:val="clear" w:color="auto" w:fill="auto"/>
                  <w:textDirection w:val="btLr"/>
                </w:tcPr>
                <w:p w14:paraId="505A90C9" w14:textId="77777777" w:rsidR="009876B1" w:rsidRPr="006C7408" w:rsidRDefault="009876B1" w:rsidP="00CA341C">
                  <w:pPr>
                    <w:spacing w:after="0" w:line="240" w:lineRule="auto"/>
                    <w:ind w:left="113" w:right="113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  <w:lang w:val="sr-Cyrl-RS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  <w:lang w:val="sr-Cyrl-RS"/>
                    </w:rPr>
                    <w:t>Недостатак клосечног застора</w:t>
                  </w:r>
                </w:p>
              </w:tc>
              <w:tc>
                <w:tcPr>
                  <w:tcW w:w="401" w:type="dxa"/>
                  <w:shd w:val="clear" w:color="auto" w:fill="auto"/>
                  <w:textDirection w:val="btLr"/>
                  <w:vAlign w:val="center"/>
                </w:tcPr>
                <w:p w14:paraId="3D71488F" w14:textId="77777777" w:rsidR="009876B1" w:rsidRPr="006C7408" w:rsidRDefault="009876B1" w:rsidP="00CA341C">
                  <w:pPr>
                    <w:spacing w:after="0" w:line="240" w:lineRule="auto"/>
                    <w:ind w:left="113" w:right="113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  <w:lang w:val="sr-Cyrl-RS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  <w:lang w:val="sr-Cyrl-RS"/>
                    </w:rPr>
                    <w:t>Непрописана дилатација,  отво-рена дилатаци. справа и уређај за спречавање путовања шина</w:t>
                  </w:r>
                </w:p>
              </w:tc>
              <w:tc>
                <w:tcPr>
                  <w:tcW w:w="187" w:type="dxa"/>
                  <w:shd w:val="clear" w:color="auto" w:fill="auto"/>
                  <w:textDirection w:val="btLr"/>
                  <w:vAlign w:val="center"/>
                </w:tcPr>
                <w:p w14:paraId="3DF9721D" w14:textId="77777777" w:rsidR="009876B1" w:rsidRPr="006C7408" w:rsidRDefault="009876B1" w:rsidP="00CA341C">
                  <w:pPr>
                    <w:spacing w:after="0" w:line="240" w:lineRule="auto"/>
                    <w:ind w:left="113" w:right="113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  <w:lang w:val="sr-Cyrl-RS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  <w:lang w:val="sr-Cyrl-RS"/>
                    </w:rPr>
                    <w:t>Техничка неисправност скретнице</w:t>
                  </w:r>
                </w:p>
              </w:tc>
              <w:tc>
                <w:tcPr>
                  <w:tcW w:w="187" w:type="dxa"/>
                  <w:shd w:val="clear" w:color="auto" w:fill="auto"/>
                  <w:textDirection w:val="btLr"/>
                  <w:vAlign w:val="center"/>
                </w:tcPr>
                <w:p w14:paraId="259B860C" w14:textId="77777777" w:rsidR="009876B1" w:rsidRPr="006C7408" w:rsidRDefault="009876B1" w:rsidP="00CA341C">
                  <w:pPr>
                    <w:spacing w:after="0" w:line="240" w:lineRule="auto"/>
                    <w:ind w:left="113" w:right="113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  <w:lang w:val="sr-Cyrl-RS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  <w:lang w:val="sr-Cyrl-RS"/>
                    </w:rPr>
                    <w:t>Остало</w:t>
                  </w:r>
                </w:p>
              </w:tc>
              <w:tc>
                <w:tcPr>
                  <w:tcW w:w="177" w:type="dxa"/>
                  <w:shd w:val="clear" w:color="auto" w:fill="auto"/>
                  <w:noWrap/>
                  <w:textDirection w:val="btLr"/>
                  <w:vAlign w:val="center"/>
                  <w:hideMark/>
                </w:tcPr>
                <w:p w14:paraId="5A724716" w14:textId="77777777" w:rsidR="009876B1" w:rsidRPr="006C7408" w:rsidRDefault="009876B1" w:rsidP="00CA341C">
                  <w:pPr>
                    <w:spacing w:after="0" w:line="240" w:lineRule="auto"/>
                    <w:ind w:left="113" w:right="113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Свега (</w:t>
                  </w: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  <w:lang w:val="sr-Cyrl-RS"/>
                    </w:rPr>
                    <w:t>31</w:t>
                  </w: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 xml:space="preserve"> – </w:t>
                  </w: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  <w:lang w:val="sr-Cyrl-RS"/>
                    </w:rPr>
                    <w:t>36</w:t>
                  </w: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)</w:t>
                  </w:r>
                </w:p>
              </w:tc>
              <w:tc>
                <w:tcPr>
                  <w:tcW w:w="174" w:type="dxa"/>
                  <w:shd w:val="clear" w:color="auto" w:fill="auto"/>
                  <w:textDirection w:val="btLr"/>
                  <w:vAlign w:val="center"/>
                </w:tcPr>
                <w:p w14:paraId="6D1DF0D4" w14:textId="77777777" w:rsidR="009876B1" w:rsidRPr="006C7408" w:rsidRDefault="009876B1" w:rsidP="00CA341C">
                  <w:pPr>
                    <w:spacing w:after="0" w:line="240" w:lineRule="auto"/>
                    <w:ind w:left="113" w:right="113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  <w:lang w:val="sr-Cyrl-RS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  <w:lang w:val="sr-Cyrl-RS"/>
                    </w:rPr>
                    <w:t>Квар на станичном СС уређају</w:t>
                  </w:r>
                </w:p>
              </w:tc>
              <w:tc>
                <w:tcPr>
                  <w:tcW w:w="187" w:type="dxa"/>
                  <w:shd w:val="clear" w:color="auto" w:fill="auto"/>
                  <w:textDirection w:val="btLr"/>
                  <w:vAlign w:val="center"/>
                </w:tcPr>
                <w:p w14:paraId="30ACED0D" w14:textId="77777777" w:rsidR="009876B1" w:rsidRPr="006C7408" w:rsidRDefault="009876B1" w:rsidP="00CA341C">
                  <w:pPr>
                    <w:spacing w:after="0" w:line="240" w:lineRule="auto"/>
                    <w:ind w:left="113" w:right="113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  <w:lang w:val="sr-Cyrl-RS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  <w:lang w:val="sr-Cyrl-RS"/>
                    </w:rPr>
                    <w:t>Квар на пружном  СС уређају</w:t>
                  </w:r>
                </w:p>
              </w:tc>
              <w:tc>
                <w:tcPr>
                  <w:tcW w:w="187" w:type="dxa"/>
                  <w:shd w:val="clear" w:color="auto" w:fill="auto"/>
                  <w:textDirection w:val="btLr"/>
                  <w:vAlign w:val="center"/>
                </w:tcPr>
                <w:p w14:paraId="750EE542" w14:textId="77777777" w:rsidR="009876B1" w:rsidRPr="006C7408" w:rsidRDefault="009876B1" w:rsidP="00CA341C">
                  <w:pPr>
                    <w:spacing w:after="0" w:line="240" w:lineRule="auto"/>
                    <w:ind w:left="113" w:right="113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  <w:lang w:val="sr-Cyrl-RS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  <w:lang w:val="sr-Cyrl-RS"/>
                    </w:rPr>
                    <w:t>Квар на уређају путног прелаза</w:t>
                  </w:r>
                </w:p>
              </w:tc>
              <w:tc>
                <w:tcPr>
                  <w:tcW w:w="147" w:type="dxa"/>
                  <w:shd w:val="clear" w:color="auto" w:fill="auto"/>
                  <w:textDirection w:val="btLr"/>
                  <w:vAlign w:val="center"/>
                </w:tcPr>
                <w:p w14:paraId="577E1780" w14:textId="77777777" w:rsidR="009876B1" w:rsidRPr="006C7408" w:rsidRDefault="009876B1" w:rsidP="00CA341C">
                  <w:pPr>
                    <w:spacing w:after="0" w:line="240" w:lineRule="auto"/>
                    <w:ind w:left="113" w:right="113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  <w:lang w:val="sr-Cyrl-RS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  <w:lang w:val="sr-Cyrl-RS"/>
                    </w:rPr>
                    <w:t>Квар на  ТК-уређају</w:t>
                  </w:r>
                </w:p>
              </w:tc>
              <w:tc>
                <w:tcPr>
                  <w:tcW w:w="260" w:type="dxa"/>
                  <w:shd w:val="clear" w:color="auto" w:fill="auto"/>
                  <w:textDirection w:val="btLr"/>
                  <w:vAlign w:val="center"/>
                </w:tcPr>
                <w:p w14:paraId="1B587387" w14:textId="77777777" w:rsidR="009876B1" w:rsidRPr="006C7408" w:rsidRDefault="009876B1" w:rsidP="00CA341C">
                  <w:pPr>
                    <w:spacing w:after="0" w:line="240" w:lineRule="auto"/>
                    <w:ind w:left="113" w:right="113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  <w:lang w:val="sr-Cyrl-RS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  <w:lang w:val="sr-Cyrl-RS"/>
                    </w:rPr>
                    <w:t>Квар на телекомуникационом постројењу</w:t>
                  </w:r>
                </w:p>
              </w:tc>
              <w:tc>
                <w:tcPr>
                  <w:tcW w:w="174" w:type="dxa"/>
                  <w:shd w:val="clear" w:color="auto" w:fill="auto"/>
                  <w:textDirection w:val="btLr"/>
                  <w:vAlign w:val="center"/>
                </w:tcPr>
                <w:p w14:paraId="2B54B658" w14:textId="77777777" w:rsidR="009876B1" w:rsidRPr="006C7408" w:rsidRDefault="009876B1" w:rsidP="00CA341C">
                  <w:pPr>
                    <w:spacing w:after="0" w:line="240" w:lineRule="auto"/>
                    <w:ind w:left="113" w:right="113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  <w:lang w:val="sr-Cyrl-RS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  <w:lang w:val="sr-Cyrl-RS"/>
                    </w:rPr>
                    <w:t>Остало</w:t>
                  </w:r>
                </w:p>
              </w:tc>
              <w:tc>
                <w:tcPr>
                  <w:tcW w:w="201" w:type="dxa"/>
                  <w:shd w:val="clear" w:color="auto" w:fill="auto"/>
                  <w:noWrap/>
                  <w:textDirection w:val="btLr"/>
                  <w:vAlign w:val="center"/>
                </w:tcPr>
                <w:p w14:paraId="6BE41F90" w14:textId="77777777" w:rsidR="009876B1" w:rsidRPr="006C7408" w:rsidRDefault="009876B1" w:rsidP="00CA341C">
                  <w:pPr>
                    <w:spacing w:after="0" w:line="240" w:lineRule="auto"/>
                    <w:ind w:left="113" w:right="113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Свега (</w:t>
                  </w: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  <w:lang w:val="sr-Cyrl-RS"/>
                    </w:rPr>
                    <w:t>38</w:t>
                  </w: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 xml:space="preserve"> – </w:t>
                  </w: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  <w:lang w:val="sr-Cyrl-RS"/>
                    </w:rPr>
                    <w:t>43</w:t>
                  </w: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)</w:t>
                  </w:r>
                </w:p>
              </w:tc>
              <w:tc>
                <w:tcPr>
                  <w:tcW w:w="254" w:type="dxa"/>
                  <w:shd w:val="clear" w:color="auto" w:fill="auto"/>
                  <w:textDirection w:val="btLr"/>
                  <w:vAlign w:val="center"/>
                </w:tcPr>
                <w:p w14:paraId="299BD019" w14:textId="77777777" w:rsidR="009876B1" w:rsidRPr="006C7408" w:rsidRDefault="009876B1" w:rsidP="00CA341C">
                  <w:pPr>
                    <w:spacing w:after="0" w:line="240" w:lineRule="auto"/>
                    <w:ind w:left="113" w:right="113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  <w:lang w:val="sr-Cyrl-RS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  <w:lang w:val="sr-Cyrl-RS"/>
                    </w:rPr>
                    <w:t>Нестанак напона у КМ због квара у енергетским постројењима</w:t>
                  </w:r>
                </w:p>
              </w:tc>
              <w:tc>
                <w:tcPr>
                  <w:tcW w:w="267" w:type="dxa"/>
                  <w:shd w:val="clear" w:color="auto" w:fill="auto"/>
                  <w:textDirection w:val="btLr"/>
                  <w:vAlign w:val="center"/>
                </w:tcPr>
                <w:p w14:paraId="598B216D" w14:textId="77777777" w:rsidR="009876B1" w:rsidRPr="006C7408" w:rsidRDefault="009876B1" w:rsidP="00CA341C">
                  <w:pPr>
                    <w:spacing w:after="0" w:line="240" w:lineRule="auto"/>
                    <w:ind w:left="113" w:right="113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  <w:lang w:val="sr-Cyrl-RS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Нестанак напона у КМ због квара у</w:t>
                  </w: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  <w:lang w:val="sr-Cyrl-RS"/>
                    </w:rPr>
                    <w:t xml:space="preserve"> самој КМ</w:t>
                  </w:r>
                </w:p>
              </w:tc>
              <w:tc>
                <w:tcPr>
                  <w:tcW w:w="407" w:type="dxa"/>
                  <w:shd w:val="clear" w:color="auto" w:fill="auto"/>
                  <w:textDirection w:val="btLr"/>
                  <w:vAlign w:val="center"/>
                </w:tcPr>
                <w:p w14:paraId="498E4457" w14:textId="77777777" w:rsidR="009876B1" w:rsidRPr="006C7408" w:rsidRDefault="009876B1" w:rsidP="00CA341C">
                  <w:pPr>
                    <w:spacing w:after="0" w:line="240" w:lineRule="auto"/>
                    <w:ind w:left="113" w:right="113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  <w:lang w:val="sr-Cyrl-RS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  <w:lang w:val="sr-Cyrl-RS"/>
                    </w:rPr>
                    <w:t>Механичко оштећење КМ због којег долази до хаварије наиласком  воза</w:t>
                  </w:r>
                </w:p>
              </w:tc>
              <w:tc>
                <w:tcPr>
                  <w:tcW w:w="224" w:type="dxa"/>
                  <w:shd w:val="clear" w:color="auto" w:fill="auto"/>
                  <w:textDirection w:val="btLr"/>
                  <w:vAlign w:val="center"/>
                </w:tcPr>
                <w:p w14:paraId="71E08D1A" w14:textId="77777777" w:rsidR="009876B1" w:rsidRPr="006C7408" w:rsidRDefault="009876B1" w:rsidP="00CA341C">
                  <w:pPr>
                    <w:spacing w:after="0" w:line="240" w:lineRule="auto"/>
                    <w:ind w:left="113" w:right="113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  <w:lang w:val="sr-Cyrl-RS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  <w:lang w:val="sr-Cyrl-RS"/>
                    </w:rPr>
                    <w:t>Остало</w:t>
                  </w:r>
                </w:p>
              </w:tc>
              <w:tc>
                <w:tcPr>
                  <w:tcW w:w="230" w:type="dxa"/>
                  <w:shd w:val="clear" w:color="auto" w:fill="auto"/>
                  <w:noWrap/>
                  <w:textDirection w:val="btLr"/>
                  <w:vAlign w:val="center"/>
                </w:tcPr>
                <w:p w14:paraId="4E9213EF" w14:textId="77777777" w:rsidR="009876B1" w:rsidRPr="006C7408" w:rsidRDefault="009876B1" w:rsidP="00CA341C">
                  <w:pPr>
                    <w:spacing w:after="0" w:line="240" w:lineRule="auto"/>
                    <w:ind w:left="113" w:right="113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Свега (</w:t>
                  </w: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  <w:lang w:val="sr-Cyrl-RS"/>
                    </w:rPr>
                    <w:t>45</w:t>
                  </w: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 xml:space="preserve"> – </w:t>
                  </w: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  <w:lang w:val="sr-Cyrl-RS"/>
                    </w:rPr>
                    <w:t>48</w:t>
                  </w: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)</w:t>
                  </w:r>
                </w:p>
              </w:tc>
              <w:tc>
                <w:tcPr>
                  <w:tcW w:w="173" w:type="dxa"/>
                  <w:vMerge/>
                  <w:shd w:val="clear" w:color="auto" w:fill="auto"/>
                  <w:hideMark/>
                </w:tcPr>
                <w:p w14:paraId="55138A78" w14:textId="77777777" w:rsidR="009876B1" w:rsidRPr="006C7408" w:rsidRDefault="009876B1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254" w:type="dxa"/>
                  <w:vMerge/>
                  <w:shd w:val="clear" w:color="auto" w:fill="auto"/>
                  <w:hideMark/>
                </w:tcPr>
                <w:p w14:paraId="69B404D8" w14:textId="77777777" w:rsidR="009876B1" w:rsidRPr="006C7408" w:rsidRDefault="009876B1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174" w:type="dxa"/>
                  <w:vMerge/>
                  <w:shd w:val="clear" w:color="auto" w:fill="auto"/>
                </w:tcPr>
                <w:p w14:paraId="3A2AB7D9" w14:textId="77777777" w:rsidR="009876B1" w:rsidRPr="006C7408" w:rsidRDefault="009876B1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187" w:type="dxa"/>
                  <w:vMerge/>
                  <w:shd w:val="clear" w:color="auto" w:fill="auto"/>
                </w:tcPr>
                <w:p w14:paraId="13DBD075" w14:textId="77777777" w:rsidR="009876B1" w:rsidRPr="006C7408" w:rsidRDefault="009876B1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201" w:type="dxa"/>
                  <w:vMerge/>
                  <w:shd w:val="clear" w:color="auto" w:fill="auto"/>
                </w:tcPr>
                <w:p w14:paraId="72D8DD0F" w14:textId="77777777" w:rsidR="009876B1" w:rsidRPr="006C7408" w:rsidRDefault="009876B1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174" w:type="dxa"/>
                  <w:vMerge/>
                  <w:shd w:val="clear" w:color="auto" w:fill="auto"/>
                </w:tcPr>
                <w:p w14:paraId="04A59060" w14:textId="77777777" w:rsidR="009876B1" w:rsidRPr="006C7408" w:rsidRDefault="009876B1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187" w:type="dxa"/>
                  <w:vMerge/>
                  <w:shd w:val="clear" w:color="auto" w:fill="auto"/>
                </w:tcPr>
                <w:p w14:paraId="5EA0532B" w14:textId="77777777" w:rsidR="009876B1" w:rsidRPr="006C7408" w:rsidRDefault="009876B1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201" w:type="dxa"/>
                  <w:vMerge/>
                  <w:shd w:val="clear" w:color="auto" w:fill="auto"/>
                </w:tcPr>
                <w:p w14:paraId="47A37D79" w14:textId="77777777" w:rsidR="009876B1" w:rsidRPr="006C7408" w:rsidRDefault="009876B1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174" w:type="dxa"/>
                  <w:vMerge/>
                  <w:shd w:val="clear" w:color="auto" w:fill="auto"/>
                </w:tcPr>
                <w:p w14:paraId="66117787" w14:textId="77777777" w:rsidR="009876B1" w:rsidRPr="006C7408" w:rsidRDefault="009876B1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187" w:type="dxa"/>
                  <w:vMerge/>
                  <w:shd w:val="clear" w:color="auto" w:fill="auto"/>
                </w:tcPr>
                <w:p w14:paraId="47235773" w14:textId="77777777" w:rsidR="009876B1" w:rsidRPr="006C7408" w:rsidRDefault="009876B1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238" w:type="dxa"/>
                  <w:vMerge/>
                  <w:shd w:val="clear" w:color="auto" w:fill="auto"/>
                </w:tcPr>
                <w:p w14:paraId="31DEB5B6" w14:textId="77777777" w:rsidR="009876B1" w:rsidRPr="006C7408" w:rsidRDefault="009876B1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196" w:type="dxa"/>
                  <w:vMerge/>
                  <w:shd w:val="clear" w:color="auto" w:fill="auto"/>
                </w:tcPr>
                <w:p w14:paraId="47EDE647" w14:textId="77777777" w:rsidR="009876B1" w:rsidRPr="006C7408" w:rsidRDefault="009876B1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204" w:type="dxa"/>
                  <w:vMerge/>
                  <w:shd w:val="clear" w:color="auto" w:fill="auto"/>
                </w:tcPr>
                <w:p w14:paraId="0CA7FF7F" w14:textId="77777777" w:rsidR="009876B1" w:rsidRPr="006C7408" w:rsidRDefault="009876B1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284" w:type="dxa"/>
                  <w:vMerge/>
                </w:tcPr>
                <w:p w14:paraId="543F0814" w14:textId="77777777" w:rsidR="009876B1" w:rsidRPr="006C7408" w:rsidRDefault="009876B1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</w:tr>
            <w:tr w:rsidR="009876B1" w:rsidRPr="006C7408" w14:paraId="6DF6684C" w14:textId="1125D8B6" w:rsidTr="00846AC6">
              <w:trPr>
                <w:trHeight w:val="182"/>
                <w:jc w:val="center"/>
              </w:trPr>
              <w:tc>
                <w:tcPr>
                  <w:tcW w:w="267" w:type="dxa"/>
                  <w:shd w:val="clear" w:color="auto" w:fill="auto"/>
                  <w:noWrap/>
                  <w:vAlign w:val="center"/>
                  <w:hideMark/>
                </w:tcPr>
                <w:p w14:paraId="65AB46C8" w14:textId="77777777" w:rsidR="00374626" w:rsidRPr="006C7408" w:rsidRDefault="00374626" w:rsidP="00CA3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Times New Roman" w:hAnsi="Times New Roman" w:cs="Times New Roman"/>
                      <w:b/>
                      <w:sz w:val="11"/>
                      <w:szCs w:val="11"/>
                    </w:rPr>
                    <w:t>3</w:t>
                  </w:r>
                </w:p>
              </w:tc>
              <w:tc>
                <w:tcPr>
                  <w:tcW w:w="184" w:type="dxa"/>
                  <w:shd w:val="clear" w:color="auto" w:fill="auto"/>
                  <w:noWrap/>
                  <w:vAlign w:val="center"/>
                  <w:hideMark/>
                </w:tcPr>
                <w:p w14:paraId="76C744EA" w14:textId="77777777" w:rsidR="00374626" w:rsidRPr="006C7408" w:rsidRDefault="00374626" w:rsidP="00CA341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4</w:t>
                  </w:r>
                </w:p>
              </w:tc>
              <w:tc>
                <w:tcPr>
                  <w:tcW w:w="254" w:type="dxa"/>
                  <w:shd w:val="clear" w:color="auto" w:fill="auto"/>
                  <w:noWrap/>
                  <w:vAlign w:val="center"/>
                  <w:hideMark/>
                </w:tcPr>
                <w:p w14:paraId="55ABB22D" w14:textId="77777777" w:rsidR="00374626" w:rsidRPr="006C7408" w:rsidRDefault="00374626" w:rsidP="00CA341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5</w:t>
                  </w:r>
                </w:p>
              </w:tc>
              <w:tc>
                <w:tcPr>
                  <w:tcW w:w="276" w:type="dxa"/>
                  <w:shd w:val="clear" w:color="auto" w:fill="auto"/>
                  <w:noWrap/>
                  <w:vAlign w:val="center"/>
                  <w:hideMark/>
                </w:tcPr>
                <w:p w14:paraId="36DF5B37" w14:textId="77777777" w:rsidR="00374626" w:rsidRPr="006C7408" w:rsidRDefault="00374626" w:rsidP="00CA341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6</w:t>
                  </w:r>
                </w:p>
              </w:tc>
              <w:tc>
                <w:tcPr>
                  <w:tcW w:w="267" w:type="dxa"/>
                  <w:shd w:val="clear" w:color="auto" w:fill="auto"/>
                  <w:noWrap/>
                  <w:vAlign w:val="center"/>
                  <w:hideMark/>
                </w:tcPr>
                <w:p w14:paraId="31BB11EA" w14:textId="77777777" w:rsidR="00374626" w:rsidRPr="006C7408" w:rsidRDefault="00374626" w:rsidP="00CA341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7</w:t>
                  </w:r>
                </w:p>
              </w:tc>
              <w:tc>
                <w:tcPr>
                  <w:tcW w:w="324" w:type="dxa"/>
                  <w:shd w:val="clear" w:color="auto" w:fill="auto"/>
                  <w:noWrap/>
                  <w:vAlign w:val="center"/>
                  <w:hideMark/>
                </w:tcPr>
                <w:p w14:paraId="70AB1C0A" w14:textId="77777777" w:rsidR="00374626" w:rsidRPr="006C7408" w:rsidRDefault="00374626" w:rsidP="00CA341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8</w:t>
                  </w:r>
                </w:p>
              </w:tc>
              <w:tc>
                <w:tcPr>
                  <w:tcW w:w="384" w:type="dxa"/>
                  <w:shd w:val="clear" w:color="auto" w:fill="auto"/>
                  <w:noWrap/>
                  <w:vAlign w:val="center"/>
                  <w:hideMark/>
                </w:tcPr>
                <w:p w14:paraId="6F5FAA42" w14:textId="77777777" w:rsidR="00374626" w:rsidRPr="006C7408" w:rsidRDefault="00374626" w:rsidP="00CA341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9</w:t>
                  </w:r>
                </w:p>
              </w:tc>
              <w:tc>
                <w:tcPr>
                  <w:tcW w:w="303" w:type="dxa"/>
                  <w:shd w:val="clear" w:color="auto" w:fill="auto"/>
                  <w:noWrap/>
                  <w:vAlign w:val="center"/>
                  <w:hideMark/>
                </w:tcPr>
                <w:p w14:paraId="4413A548" w14:textId="77777777" w:rsidR="00374626" w:rsidRPr="006C7408" w:rsidRDefault="00374626" w:rsidP="00CA341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10</w:t>
                  </w:r>
                </w:p>
              </w:tc>
              <w:tc>
                <w:tcPr>
                  <w:tcW w:w="361" w:type="dxa"/>
                  <w:shd w:val="clear" w:color="auto" w:fill="auto"/>
                  <w:noWrap/>
                  <w:vAlign w:val="center"/>
                  <w:hideMark/>
                </w:tcPr>
                <w:p w14:paraId="40B88603" w14:textId="77777777" w:rsidR="00374626" w:rsidRPr="006C7408" w:rsidRDefault="00374626" w:rsidP="00CA341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11</w:t>
                  </w:r>
                </w:p>
              </w:tc>
              <w:tc>
                <w:tcPr>
                  <w:tcW w:w="286" w:type="dxa"/>
                  <w:shd w:val="clear" w:color="auto" w:fill="auto"/>
                  <w:noWrap/>
                  <w:vAlign w:val="center"/>
                  <w:hideMark/>
                </w:tcPr>
                <w:p w14:paraId="01F9E62E" w14:textId="77777777" w:rsidR="00374626" w:rsidRPr="006C7408" w:rsidRDefault="00374626" w:rsidP="00CA341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12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vAlign w:val="center"/>
                  <w:hideMark/>
                </w:tcPr>
                <w:p w14:paraId="6B0011F4" w14:textId="77777777" w:rsidR="00374626" w:rsidRPr="006C7408" w:rsidRDefault="00374626" w:rsidP="00CA341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13</w:t>
                  </w:r>
                </w:p>
              </w:tc>
              <w:tc>
                <w:tcPr>
                  <w:tcW w:w="294" w:type="dxa"/>
                  <w:shd w:val="clear" w:color="auto" w:fill="auto"/>
                  <w:noWrap/>
                  <w:vAlign w:val="center"/>
                  <w:hideMark/>
                </w:tcPr>
                <w:p w14:paraId="7CBDB407" w14:textId="77777777" w:rsidR="00374626" w:rsidRPr="006C7408" w:rsidRDefault="00374626" w:rsidP="00CA341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14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vAlign w:val="center"/>
                  <w:hideMark/>
                </w:tcPr>
                <w:p w14:paraId="14B0612A" w14:textId="77777777" w:rsidR="00374626" w:rsidRPr="006C7408" w:rsidRDefault="00374626" w:rsidP="00CA341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15</w:t>
                  </w:r>
                </w:p>
              </w:tc>
              <w:tc>
                <w:tcPr>
                  <w:tcW w:w="161" w:type="dxa"/>
                  <w:shd w:val="clear" w:color="auto" w:fill="auto"/>
                  <w:noWrap/>
                  <w:vAlign w:val="center"/>
                  <w:hideMark/>
                </w:tcPr>
                <w:p w14:paraId="4D8C3C08" w14:textId="77777777" w:rsidR="00374626" w:rsidRPr="006C7408" w:rsidRDefault="00374626" w:rsidP="00CA341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16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vAlign w:val="center"/>
                  <w:hideMark/>
                </w:tcPr>
                <w:p w14:paraId="17E7EC74" w14:textId="77777777" w:rsidR="00374626" w:rsidRPr="006C7408" w:rsidRDefault="00374626" w:rsidP="00CA341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17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vAlign w:val="center"/>
                  <w:hideMark/>
                </w:tcPr>
                <w:p w14:paraId="3766E70C" w14:textId="77777777" w:rsidR="00374626" w:rsidRPr="006C7408" w:rsidRDefault="00374626" w:rsidP="00CA341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18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vAlign w:val="center"/>
                  <w:hideMark/>
                </w:tcPr>
                <w:p w14:paraId="01BA8716" w14:textId="77777777" w:rsidR="00374626" w:rsidRPr="006C7408" w:rsidRDefault="00374626" w:rsidP="00CA341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19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vAlign w:val="center"/>
                  <w:hideMark/>
                </w:tcPr>
                <w:p w14:paraId="6BDD14A8" w14:textId="77777777" w:rsidR="00374626" w:rsidRPr="006C7408" w:rsidRDefault="00374626" w:rsidP="00CA341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20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vAlign w:val="center"/>
                  <w:hideMark/>
                </w:tcPr>
                <w:p w14:paraId="1B6E5DAF" w14:textId="77777777" w:rsidR="00374626" w:rsidRPr="006C7408" w:rsidRDefault="00374626" w:rsidP="00CA341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21</w:t>
                  </w:r>
                </w:p>
              </w:tc>
              <w:tc>
                <w:tcPr>
                  <w:tcW w:w="294" w:type="dxa"/>
                  <w:shd w:val="clear" w:color="auto" w:fill="auto"/>
                  <w:noWrap/>
                  <w:vAlign w:val="center"/>
                  <w:hideMark/>
                </w:tcPr>
                <w:p w14:paraId="740CB54C" w14:textId="77777777" w:rsidR="00374626" w:rsidRPr="006C7408" w:rsidRDefault="00374626" w:rsidP="00CA341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22</w:t>
                  </w:r>
                </w:p>
              </w:tc>
              <w:tc>
                <w:tcPr>
                  <w:tcW w:w="294" w:type="dxa"/>
                  <w:shd w:val="clear" w:color="auto" w:fill="auto"/>
                  <w:noWrap/>
                  <w:vAlign w:val="center"/>
                  <w:hideMark/>
                </w:tcPr>
                <w:p w14:paraId="269423B1" w14:textId="77777777" w:rsidR="00374626" w:rsidRPr="006C7408" w:rsidRDefault="00374626" w:rsidP="00CA341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23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vAlign w:val="center"/>
                  <w:hideMark/>
                </w:tcPr>
                <w:p w14:paraId="1C29F32D" w14:textId="77777777" w:rsidR="00374626" w:rsidRPr="006C7408" w:rsidRDefault="00374626" w:rsidP="00CA341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24</w:t>
                  </w:r>
                </w:p>
              </w:tc>
              <w:tc>
                <w:tcPr>
                  <w:tcW w:w="240" w:type="dxa"/>
                  <w:shd w:val="clear" w:color="auto" w:fill="auto"/>
                  <w:noWrap/>
                  <w:vAlign w:val="center"/>
                  <w:hideMark/>
                </w:tcPr>
                <w:p w14:paraId="1062CFD4" w14:textId="77777777" w:rsidR="00374626" w:rsidRPr="006C7408" w:rsidRDefault="00374626" w:rsidP="00CA341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25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vAlign w:val="center"/>
                  <w:hideMark/>
                </w:tcPr>
                <w:p w14:paraId="39CBC09F" w14:textId="77777777" w:rsidR="00374626" w:rsidRPr="006C7408" w:rsidRDefault="00374626" w:rsidP="00CA341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26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vAlign w:val="center"/>
                  <w:hideMark/>
                </w:tcPr>
                <w:p w14:paraId="58A96DF9" w14:textId="77777777" w:rsidR="00374626" w:rsidRPr="006C7408" w:rsidRDefault="00374626" w:rsidP="00CA341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27</w:t>
                  </w:r>
                </w:p>
              </w:tc>
              <w:tc>
                <w:tcPr>
                  <w:tcW w:w="201" w:type="dxa"/>
                  <w:shd w:val="clear" w:color="auto" w:fill="auto"/>
                  <w:noWrap/>
                  <w:vAlign w:val="center"/>
                  <w:hideMark/>
                </w:tcPr>
                <w:p w14:paraId="76ECDDF8" w14:textId="77777777" w:rsidR="00374626" w:rsidRPr="006C7408" w:rsidRDefault="00374626" w:rsidP="00CA341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28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vAlign w:val="center"/>
                  <w:hideMark/>
                </w:tcPr>
                <w:p w14:paraId="780C5E3D" w14:textId="77777777" w:rsidR="00374626" w:rsidRPr="006C7408" w:rsidRDefault="00374626" w:rsidP="00CA341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29</w:t>
                  </w:r>
                </w:p>
              </w:tc>
              <w:tc>
                <w:tcPr>
                  <w:tcW w:w="267" w:type="dxa"/>
                  <w:shd w:val="clear" w:color="auto" w:fill="auto"/>
                  <w:noWrap/>
                  <w:vAlign w:val="center"/>
                  <w:hideMark/>
                </w:tcPr>
                <w:p w14:paraId="0D8840C6" w14:textId="77777777" w:rsidR="00374626" w:rsidRPr="006C7408" w:rsidRDefault="00374626" w:rsidP="00CA341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30</w:t>
                  </w:r>
                </w:p>
              </w:tc>
              <w:tc>
                <w:tcPr>
                  <w:tcW w:w="161" w:type="dxa"/>
                  <w:shd w:val="clear" w:color="auto" w:fill="auto"/>
                  <w:noWrap/>
                  <w:vAlign w:val="center"/>
                  <w:hideMark/>
                </w:tcPr>
                <w:p w14:paraId="3F29B416" w14:textId="77777777" w:rsidR="00374626" w:rsidRPr="006C7408" w:rsidRDefault="00374626" w:rsidP="00CA341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31</w:t>
                  </w:r>
                </w:p>
              </w:tc>
              <w:tc>
                <w:tcPr>
                  <w:tcW w:w="267" w:type="dxa"/>
                  <w:shd w:val="clear" w:color="auto" w:fill="auto"/>
                  <w:noWrap/>
                  <w:vAlign w:val="center"/>
                  <w:hideMark/>
                </w:tcPr>
                <w:p w14:paraId="3DEE86C2" w14:textId="77777777" w:rsidR="00374626" w:rsidRPr="006C7408" w:rsidRDefault="00374626" w:rsidP="00CA341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32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vAlign w:val="center"/>
                  <w:hideMark/>
                </w:tcPr>
                <w:p w14:paraId="02B4A75B" w14:textId="77777777" w:rsidR="00374626" w:rsidRPr="006C7408" w:rsidRDefault="00374626" w:rsidP="00CA341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33</w:t>
                  </w:r>
                </w:p>
              </w:tc>
              <w:tc>
                <w:tcPr>
                  <w:tcW w:w="401" w:type="dxa"/>
                  <w:shd w:val="clear" w:color="auto" w:fill="auto"/>
                  <w:noWrap/>
                  <w:vAlign w:val="center"/>
                  <w:hideMark/>
                </w:tcPr>
                <w:p w14:paraId="67851098" w14:textId="77777777" w:rsidR="00374626" w:rsidRPr="006C7408" w:rsidRDefault="00374626" w:rsidP="00CA341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34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vAlign w:val="center"/>
                  <w:hideMark/>
                </w:tcPr>
                <w:p w14:paraId="76DA7C72" w14:textId="77777777" w:rsidR="00374626" w:rsidRPr="006C7408" w:rsidRDefault="00374626" w:rsidP="00CA341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35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vAlign w:val="center"/>
                  <w:hideMark/>
                </w:tcPr>
                <w:p w14:paraId="36E52178" w14:textId="77777777" w:rsidR="00374626" w:rsidRPr="006C7408" w:rsidRDefault="00374626" w:rsidP="00CA341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36</w:t>
                  </w:r>
                </w:p>
              </w:tc>
              <w:tc>
                <w:tcPr>
                  <w:tcW w:w="177" w:type="dxa"/>
                  <w:shd w:val="clear" w:color="auto" w:fill="auto"/>
                  <w:noWrap/>
                  <w:vAlign w:val="center"/>
                  <w:hideMark/>
                </w:tcPr>
                <w:p w14:paraId="0F41BC68" w14:textId="77777777" w:rsidR="00374626" w:rsidRPr="006C7408" w:rsidRDefault="00374626" w:rsidP="00CA341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37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vAlign w:val="center"/>
                  <w:hideMark/>
                </w:tcPr>
                <w:p w14:paraId="67E5A404" w14:textId="77777777" w:rsidR="00374626" w:rsidRPr="006C7408" w:rsidRDefault="00374626" w:rsidP="00CA341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38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vAlign w:val="center"/>
                  <w:hideMark/>
                </w:tcPr>
                <w:p w14:paraId="6FD21D2B" w14:textId="77777777" w:rsidR="00374626" w:rsidRPr="006C7408" w:rsidRDefault="00374626" w:rsidP="00CA341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39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vAlign w:val="center"/>
                  <w:hideMark/>
                </w:tcPr>
                <w:p w14:paraId="6AB5F427" w14:textId="77777777" w:rsidR="00374626" w:rsidRPr="006C7408" w:rsidRDefault="00374626" w:rsidP="00CA341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40</w:t>
                  </w:r>
                </w:p>
              </w:tc>
              <w:tc>
                <w:tcPr>
                  <w:tcW w:w="147" w:type="dxa"/>
                  <w:shd w:val="clear" w:color="auto" w:fill="auto"/>
                  <w:noWrap/>
                  <w:vAlign w:val="center"/>
                  <w:hideMark/>
                </w:tcPr>
                <w:p w14:paraId="61646DFB" w14:textId="77777777" w:rsidR="00374626" w:rsidRPr="006C7408" w:rsidRDefault="00374626" w:rsidP="00CA341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41</w:t>
                  </w:r>
                </w:p>
              </w:tc>
              <w:tc>
                <w:tcPr>
                  <w:tcW w:w="260" w:type="dxa"/>
                  <w:shd w:val="clear" w:color="auto" w:fill="auto"/>
                  <w:noWrap/>
                  <w:vAlign w:val="center"/>
                  <w:hideMark/>
                </w:tcPr>
                <w:p w14:paraId="64DC3303" w14:textId="77777777" w:rsidR="00374626" w:rsidRPr="006C7408" w:rsidRDefault="00374626" w:rsidP="00CA341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42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vAlign w:val="center"/>
                  <w:hideMark/>
                </w:tcPr>
                <w:p w14:paraId="6E9DEB74" w14:textId="77777777" w:rsidR="00374626" w:rsidRPr="006C7408" w:rsidRDefault="00374626" w:rsidP="00CA341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43</w:t>
                  </w:r>
                </w:p>
              </w:tc>
              <w:tc>
                <w:tcPr>
                  <w:tcW w:w="201" w:type="dxa"/>
                  <w:shd w:val="clear" w:color="auto" w:fill="auto"/>
                  <w:noWrap/>
                  <w:vAlign w:val="center"/>
                  <w:hideMark/>
                </w:tcPr>
                <w:p w14:paraId="3B5EBA86" w14:textId="77777777" w:rsidR="00374626" w:rsidRPr="006C7408" w:rsidRDefault="00374626" w:rsidP="00CA341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44</w:t>
                  </w:r>
                </w:p>
              </w:tc>
              <w:tc>
                <w:tcPr>
                  <w:tcW w:w="254" w:type="dxa"/>
                  <w:shd w:val="clear" w:color="auto" w:fill="auto"/>
                  <w:noWrap/>
                  <w:vAlign w:val="center"/>
                  <w:hideMark/>
                </w:tcPr>
                <w:p w14:paraId="3C268A69" w14:textId="77777777" w:rsidR="00374626" w:rsidRPr="006C7408" w:rsidRDefault="00374626" w:rsidP="00CA341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45</w:t>
                  </w:r>
                </w:p>
              </w:tc>
              <w:tc>
                <w:tcPr>
                  <w:tcW w:w="267" w:type="dxa"/>
                  <w:shd w:val="clear" w:color="auto" w:fill="auto"/>
                  <w:noWrap/>
                  <w:vAlign w:val="center"/>
                  <w:hideMark/>
                </w:tcPr>
                <w:p w14:paraId="2D98AEEB" w14:textId="77777777" w:rsidR="00374626" w:rsidRPr="006C7408" w:rsidRDefault="00374626" w:rsidP="00CA341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46</w:t>
                  </w:r>
                </w:p>
              </w:tc>
              <w:tc>
                <w:tcPr>
                  <w:tcW w:w="407" w:type="dxa"/>
                  <w:shd w:val="clear" w:color="auto" w:fill="auto"/>
                  <w:noWrap/>
                  <w:vAlign w:val="center"/>
                  <w:hideMark/>
                </w:tcPr>
                <w:p w14:paraId="557B3FDE" w14:textId="77777777" w:rsidR="00374626" w:rsidRPr="006C7408" w:rsidRDefault="00374626" w:rsidP="00CA341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47</w:t>
                  </w:r>
                </w:p>
              </w:tc>
              <w:tc>
                <w:tcPr>
                  <w:tcW w:w="224" w:type="dxa"/>
                  <w:shd w:val="clear" w:color="auto" w:fill="auto"/>
                  <w:noWrap/>
                  <w:vAlign w:val="center"/>
                  <w:hideMark/>
                </w:tcPr>
                <w:p w14:paraId="744E00F6" w14:textId="77777777" w:rsidR="00374626" w:rsidRPr="006C7408" w:rsidRDefault="00374626" w:rsidP="00CA341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48</w:t>
                  </w:r>
                </w:p>
              </w:tc>
              <w:tc>
                <w:tcPr>
                  <w:tcW w:w="230" w:type="dxa"/>
                  <w:shd w:val="clear" w:color="auto" w:fill="auto"/>
                  <w:noWrap/>
                  <w:vAlign w:val="center"/>
                  <w:hideMark/>
                </w:tcPr>
                <w:p w14:paraId="6F87CAFC" w14:textId="77777777" w:rsidR="00374626" w:rsidRPr="006C7408" w:rsidRDefault="00374626" w:rsidP="00CA341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49</w:t>
                  </w:r>
                </w:p>
              </w:tc>
              <w:tc>
                <w:tcPr>
                  <w:tcW w:w="173" w:type="dxa"/>
                  <w:shd w:val="clear" w:color="auto" w:fill="auto"/>
                  <w:noWrap/>
                  <w:vAlign w:val="center"/>
                  <w:hideMark/>
                </w:tcPr>
                <w:p w14:paraId="47831BDC" w14:textId="77777777" w:rsidR="00374626" w:rsidRPr="006C7408" w:rsidRDefault="00374626" w:rsidP="00CA341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50</w:t>
                  </w:r>
                </w:p>
              </w:tc>
              <w:tc>
                <w:tcPr>
                  <w:tcW w:w="254" w:type="dxa"/>
                  <w:shd w:val="clear" w:color="auto" w:fill="auto"/>
                  <w:noWrap/>
                  <w:vAlign w:val="center"/>
                  <w:hideMark/>
                </w:tcPr>
                <w:p w14:paraId="0BD09992" w14:textId="77777777" w:rsidR="00374626" w:rsidRPr="006C7408" w:rsidRDefault="00374626" w:rsidP="00CA341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51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vAlign w:val="center"/>
                  <w:hideMark/>
                </w:tcPr>
                <w:p w14:paraId="5CA036ED" w14:textId="77777777" w:rsidR="00374626" w:rsidRPr="006C7408" w:rsidRDefault="00374626" w:rsidP="00CA341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52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vAlign w:val="center"/>
                  <w:hideMark/>
                </w:tcPr>
                <w:p w14:paraId="0968077B" w14:textId="77777777" w:rsidR="00374626" w:rsidRPr="006C7408" w:rsidRDefault="00374626" w:rsidP="00CA341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53</w:t>
                  </w:r>
                </w:p>
              </w:tc>
              <w:tc>
                <w:tcPr>
                  <w:tcW w:w="201" w:type="dxa"/>
                  <w:shd w:val="clear" w:color="auto" w:fill="auto"/>
                  <w:noWrap/>
                  <w:vAlign w:val="center"/>
                  <w:hideMark/>
                </w:tcPr>
                <w:p w14:paraId="76F3A3F1" w14:textId="77777777" w:rsidR="00374626" w:rsidRPr="006C7408" w:rsidRDefault="00374626" w:rsidP="00CA341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54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vAlign w:val="center"/>
                  <w:hideMark/>
                </w:tcPr>
                <w:p w14:paraId="7BE53F78" w14:textId="77777777" w:rsidR="00374626" w:rsidRPr="006C7408" w:rsidRDefault="00374626" w:rsidP="00CA341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55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vAlign w:val="center"/>
                  <w:hideMark/>
                </w:tcPr>
                <w:p w14:paraId="24C0E697" w14:textId="77777777" w:rsidR="00374626" w:rsidRPr="006C7408" w:rsidRDefault="00374626" w:rsidP="00CA341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56</w:t>
                  </w:r>
                </w:p>
              </w:tc>
              <w:tc>
                <w:tcPr>
                  <w:tcW w:w="201" w:type="dxa"/>
                  <w:shd w:val="clear" w:color="auto" w:fill="auto"/>
                  <w:noWrap/>
                  <w:vAlign w:val="center"/>
                  <w:hideMark/>
                </w:tcPr>
                <w:p w14:paraId="175AFC69" w14:textId="77777777" w:rsidR="00374626" w:rsidRPr="006C7408" w:rsidRDefault="00374626" w:rsidP="00CA341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57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vAlign w:val="center"/>
                  <w:hideMark/>
                </w:tcPr>
                <w:p w14:paraId="1891FB8C" w14:textId="77777777" w:rsidR="00374626" w:rsidRPr="006C7408" w:rsidRDefault="00374626" w:rsidP="00CA341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58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vAlign w:val="center"/>
                  <w:hideMark/>
                </w:tcPr>
                <w:p w14:paraId="336BF490" w14:textId="77777777" w:rsidR="00374626" w:rsidRPr="006C7408" w:rsidRDefault="00374626" w:rsidP="00CA341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59</w:t>
                  </w:r>
                </w:p>
              </w:tc>
              <w:tc>
                <w:tcPr>
                  <w:tcW w:w="238" w:type="dxa"/>
                  <w:shd w:val="clear" w:color="auto" w:fill="auto"/>
                  <w:noWrap/>
                  <w:vAlign w:val="center"/>
                  <w:hideMark/>
                </w:tcPr>
                <w:p w14:paraId="4F9215D3" w14:textId="77777777" w:rsidR="00374626" w:rsidRPr="006C7408" w:rsidRDefault="00374626" w:rsidP="00CA341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60</w:t>
                  </w:r>
                </w:p>
              </w:tc>
              <w:tc>
                <w:tcPr>
                  <w:tcW w:w="196" w:type="dxa"/>
                  <w:shd w:val="clear" w:color="auto" w:fill="auto"/>
                  <w:noWrap/>
                  <w:vAlign w:val="center"/>
                  <w:hideMark/>
                </w:tcPr>
                <w:p w14:paraId="325C0D81" w14:textId="77777777" w:rsidR="00374626" w:rsidRPr="006C7408" w:rsidRDefault="00374626" w:rsidP="00CA341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  <w:lang w:val="sr-Cyrl-RS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6</w:t>
                  </w: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  <w:lang w:val="sr-Cyrl-RS"/>
                    </w:rPr>
                    <w:t>1</w:t>
                  </w:r>
                </w:p>
              </w:tc>
              <w:tc>
                <w:tcPr>
                  <w:tcW w:w="204" w:type="dxa"/>
                  <w:shd w:val="clear" w:color="auto" w:fill="auto"/>
                  <w:noWrap/>
                  <w:vAlign w:val="center"/>
                  <w:hideMark/>
                </w:tcPr>
                <w:p w14:paraId="107EDD24" w14:textId="77777777" w:rsidR="00374626" w:rsidRPr="006C7408" w:rsidRDefault="00374626" w:rsidP="00CA341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  <w:lang w:val="sr-Cyrl-RS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6</w:t>
                  </w: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  <w:lang w:val="sr-Cyrl-RS"/>
                    </w:rPr>
                    <w:t>2</w:t>
                  </w:r>
                </w:p>
              </w:tc>
              <w:tc>
                <w:tcPr>
                  <w:tcW w:w="284" w:type="dxa"/>
                  <w:vAlign w:val="center"/>
                </w:tcPr>
                <w:p w14:paraId="73F771BD" w14:textId="385CB677" w:rsidR="00374626" w:rsidRPr="006C7408" w:rsidRDefault="009876B1" w:rsidP="00CA341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63</w:t>
                  </w:r>
                </w:p>
              </w:tc>
            </w:tr>
            <w:tr w:rsidR="009876B1" w:rsidRPr="006C7408" w14:paraId="11B9A779" w14:textId="76D365A1" w:rsidTr="00846AC6">
              <w:trPr>
                <w:trHeight w:val="293"/>
                <w:jc w:val="center"/>
              </w:trPr>
              <w:tc>
                <w:tcPr>
                  <w:tcW w:w="267" w:type="dxa"/>
                  <w:shd w:val="clear" w:color="auto" w:fill="auto"/>
                  <w:noWrap/>
                  <w:vAlign w:val="bottom"/>
                  <w:hideMark/>
                </w:tcPr>
                <w:p w14:paraId="210C0A9F" w14:textId="77777777" w:rsidR="00374626" w:rsidRPr="006C7408" w:rsidRDefault="00374626" w:rsidP="00CA3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1"/>
                      <w:szCs w:val="11"/>
                      <w:lang w:val="sr-Cyrl-RS"/>
                    </w:rPr>
                  </w:pPr>
                </w:p>
              </w:tc>
              <w:tc>
                <w:tcPr>
                  <w:tcW w:w="184" w:type="dxa"/>
                  <w:shd w:val="clear" w:color="auto" w:fill="auto"/>
                  <w:noWrap/>
                  <w:hideMark/>
                </w:tcPr>
                <w:p w14:paraId="66003586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54" w:type="dxa"/>
                  <w:shd w:val="clear" w:color="auto" w:fill="auto"/>
                  <w:noWrap/>
                  <w:hideMark/>
                </w:tcPr>
                <w:p w14:paraId="311245A0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76" w:type="dxa"/>
                  <w:shd w:val="clear" w:color="auto" w:fill="auto"/>
                  <w:noWrap/>
                  <w:hideMark/>
                </w:tcPr>
                <w:p w14:paraId="2505CCD7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67" w:type="dxa"/>
                  <w:shd w:val="clear" w:color="auto" w:fill="auto"/>
                  <w:noWrap/>
                  <w:hideMark/>
                </w:tcPr>
                <w:p w14:paraId="6A90130B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324" w:type="dxa"/>
                  <w:shd w:val="clear" w:color="auto" w:fill="auto"/>
                  <w:noWrap/>
                  <w:hideMark/>
                </w:tcPr>
                <w:p w14:paraId="34377D04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384" w:type="dxa"/>
                  <w:shd w:val="clear" w:color="auto" w:fill="auto"/>
                  <w:noWrap/>
                  <w:hideMark/>
                </w:tcPr>
                <w:p w14:paraId="4FC3CB22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303" w:type="dxa"/>
                  <w:shd w:val="clear" w:color="auto" w:fill="auto"/>
                  <w:noWrap/>
                  <w:hideMark/>
                </w:tcPr>
                <w:p w14:paraId="2554B889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361" w:type="dxa"/>
                  <w:shd w:val="clear" w:color="auto" w:fill="auto"/>
                  <w:noWrap/>
                  <w:hideMark/>
                </w:tcPr>
                <w:p w14:paraId="3E3829CD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86" w:type="dxa"/>
                  <w:shd w:val="clear" w:color="auto" w:fill="auto"/>
                  <w:noWrap/>
                  <w:hideMark/>
                </w:tcPr>
                <w:p w14:paraId="0BA862A3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55DCAD6D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94" w:type="dxa"/>
                  <w:shd w:val="clear" w:color="auto" w:fill="auto"/>
                  <w:noWrap/>
                  <w:hideMark/>
                </w:tcPr>
                <w:p w14:paraId="0DF620DE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36579833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61" w:type="dxa"/>
                  <w:shd w:val="clear" w:color="auto" w:fill="auto"/>
                  <w:noWrap/>
                  <w:hideMark/>
                </w:tcPr>
                <w:p w14:paraId="5976B52B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3A1107E4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3A68846E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56AD3831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4E518D89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29AFA387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94" w:type="dxa"/>
                  <w:shd w:val="clear" w:color="auto" w:fill="auto"/>
                  <w:noWrap/>
                  <w:hideMark/>
                </w:tcPr>
                <w:p w14:paraId="522134F4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94" w:type="dxa"/>
                  <w:shd w:val="clear" w:color="auto" w:fill="auto"/>
                  <w:noWrap/>
                  <w:hideMark/>
                </w:tcPr>
                <w:p w14:paraId="5EF95658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1E7268C7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40" w:type="dxa"/>
                  <w:shd w:val="clear" w:color="auto" w:fill="auto"/>
                  <w:noWrap/>
                  <w:hideMark/>
                </w:tcPr>
                <w:p w14:paraId="262A68F8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4409C14B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454933DC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01" w:type="dxa"/>
                  <w:shd w:val="clear" w:color="auto" w:fill="auto"/>
                  <w:noWrap/>
                  <w:hideMark/>
                </w:tcPr>
                <w:p w14:paraId="2457620E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4759727A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67" w:type="dxa"/>
                  <w:shd w:val="clear" w:color="auto" w:fill="auto"/>
                  <w:noWrap/>
                  <w:hideMark/>
                </w:tcPr>
                <w:p w14:paraId="4D897F6C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61" w:type="dxa"/>
                  <w:shd w:val="clear" w:color="auto" w:fill="auto"/>
                  <w:noWrap/>
                  <w:hideMark/>
                </w:tcPr>
                <w:p w14:paraId="2EEA288E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67" w:type="dxa"/>
                  <w:shd w:val="clear" w:color="auto" w:fill="auto"/>
                  <w:noWrap/>
                  <w:hideMark/>
                </w:tcPr>
                <w:p w14:paraId="68228CA6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107ABDEF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401" w:type="dxa"/>
                  <w:shd w:val="clear" w:color="auto" w:fill="auto"/>
                  <w:noWrap/>
                  <w:hideMark/>
                </w:tcPr>
                <w:p w14:paraId="4FD53671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419664DE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41A86DFE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7" w:type="dxa"/>
                  <w:shd w:val="clear" w:color="auto" w:fill="auto"/>
                  <w:noWrap/>
                  <w:hideMark/>
                </w:tcPr>
                <w:p w14:paraId="75907ED7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435EE894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2B0D53F4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395A777B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47" w:type="dxa"/>
                  <w:shd w:val="clear" w:color="auto" w:fill="auto"/>
                  <w:noWrap/>
                  <w:hideMark/>
                </w:tcPr>
                <w:p w14:paraId="5EA67A3B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60" w:type="dxa"/>
                  <w:shd w:val="clear" w:color="auto" w:fill="auto"/>
                  <w:noWrap/>
                  <w:hideMark/>
                </w:tcPr>
                <w:p w14:paraId="33AC0D64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6A8A74A4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01" w:type="dxa"/>
                  <w:shd w:val="clear" w:color="auto" w:fill="auto"/>
                  <w:noWrap/>
                  <w:hideMark/>
                </w:tcPr>
                <w:p w14:paraId="5CA9A413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54" w:type="dxa"/>
                  <w:shd w:val="clear" w:color="auto" w:fill="auto"/>
                  <w:noWrap/>
                  <w:hideMark/>
                </w:tcPr>
                <w:p w14:paraId="73084757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67" w:type="dxa"/>
                  <w:shd w:val="clear" w:color="auto" w:fill="auto"/>
                  <w:noWrap/>
                  <w:hideMark/>
                </w:tcPr>
                <w:p w14:paraId="1FA5B7AA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407" w:type="dxa"/>
                  <w:shd w:val="clear" w:color="auto" w:fill="auto"/>
                  <w:noWrap/>
                  <w:hideMark/>
                </w:tcPr>
                <w:p w14:paraId="3383AD54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24" w:type="dxa"/>
                  <w:shd w:val="clear" w:color="auto" w:fill="auto"/>
                  <w:noWrap/>
                  <w:hideMark/>
                </w:tcPr>
                <w:p w14:paraId="5D9D4EAC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30" w:type="dxa"/>
                  <w:shd w:val="clear" w:color="auto" w:fill="auto"/>
                  <w:noWrap/>
                  <w:hideMark/>
                </w:tcPr>
                <w:p w14:paraId="76E0108C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3" w:type="dxa"/>
                  <w:shd w:val="clear" w:color="auto" w:fill="auto"/>
                  <w:noWrap/>
                  <w:hideMark/>
                </w:tcPr>
                <w:p w14:paraId="0CE7B290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54" w:type="dxa"/>
                  <w:shd w:val="clear" w:color="auto" w:fill="auto"/>
                  <w:noWrap/>
                  <w:hideMark/>
                </w:tcPr>
                <w:p w14:paraId="2FBA00C6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0DBC8A31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150E409C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01" w:type="dxa"/>
                  <w:shd w:val="clear" w:color="auto" w:fill="auto"/>
                  <w:noWrap/>
                  <w:hideMark/>
                </w:tcPr>
                <w:p w14:paraId="5ED16D19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23533C6A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4B416A4D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01" w:type="dxa"/>
                  <w:shd w:val="clear" w:color="auto" w:fill="auto"/>
                  <w:noWrap/>
                  <w:hideMark/>
                </w:tcPr>
                <w:p w14:paraId="2797E3DE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090D719A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63CBCC07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38" w:type="dxa"/>
                  <w:shd w:val="clear" w:color="auto" w:fill="auto"/>
                  <w:noWrap/>
                  <w:hideMark/>
                </w:tcPr>
                <w:p w14:paraId="1C5F1365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  <w:p w14:paraId="0677BDEC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96" w:type="dxa"/>
                  <w:shd w:val="clear" w:color="auto" w:fill="auto"/>
                  <w:noWrap/>
                  <w:hideMark/>
                </w:tcPr>
                <w:p w14:paraId="3ABDAB00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04" w:type="dxa"/>
                  <w:shd w:val="clear" w:color="auto" w:fill="auto"/>
                  <w:noWrap/>
                  <w:hideMark/>
                </w:tcPr>
                <w:p w14:paraId="1955F58B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84" w:type="dxa"/>
                </w:tcPr>
                <w:p w14:paraId="26EEC900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</w:tr>
            <w:tr w:rsidR="009876B1" w:rsidRPr="006C7408" w14:paraId="759570AB" w14:textId="31A1D40D" w:rsidTr="00846AC6">
              <w:trPr>
                <w:trHeight w:val="405"/>
                <w:jc w:val="center"/>
              </w:trPr>
              <w:tc>
                <w:tcPr>
                  <w:tcW w:w="267" w:type="dxa"/>
                  <w:shd w:val="clear" w:color="auto" w:fill="auto"/>
                  <w:noWrap/>
                  <w:hideMark/>
                </w:tcPr>
                <w:p w14:paraId="1A5A757F" w14:textId="77777777" w:rsidR="00374626" w:rsidRPr="006C7408" w:rsidRDefault="00374626" w:rsidP="00CA3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Times New Roman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4" w:type="dxa"/>
                  <w:shd w:val="clear" w:color="auto" w:fill="auto"/>
                  <w:noWrap/>
                  <w:hideMark/>
                </w:tcPr>
                <w:p w14:paraId="1B5A46E1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54" w:type="dxa"/>
                  <w:shd w:val="clear" w:color="auto" w:fill="auto"/>
                  <w:noWrap/>
                  <w:hideMark/>
                </w:tcPr>
                <w:p w14:paraId="715DF2FD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76" w:type="dxa"/>
                  <w:shd w:val="clear" w:color="auto" w:fill="auto"/>
                  <w:noWrap/>
                  <w:hideMark/>
                </w:tcPr>
                <w:p w14:paraId="3C3FB82A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67" w:type="dxa"/>
                  <w:shd w:val="clear" w:color="auto" w:fill="auto"/>
                  <w:noWrap/>
                  <w:hideMark/>
                </w:tcPr>
                <w:p w14:paraId="7388FE98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324" w:type="dxa"/>
                  <w:shd w:val="clear" w:color="auto" w:fill="auto"/>
                  <w:noWrap/>
                  <w:hideMark/>
                </w:tcPr>
                <w:p w14:paraId="699BF72A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384" w:type="dxa"/>
                  <w:shd w:val="clear" w:color="auto" w:fill="auto"/>
                  <w:noWrap/>
                  <w:hideMark/>
                </w:tcPr>
                <w:p w14:paraId="1F660078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303" w:type="dxa"/>
                  <w:shd w:val="clear" w:color="auto" w:fill="auto"/>
                  <w:noWrap/>
                  <w:hideMark/>
                </w:tcPr>
                <w:p w14:paraId="272CB8E3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361" w:type="dxa"/>
                  <w:shd w:val="clear" w:color="auto" w:fill="auto"/>
                  <w:noWrap/>
                  <w:hideMark/>
                </w:tcPr>
                <w:p w14:paraId="79BDA644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86" w:type="dxa"/>
                  <w:shd w:val="clear" w:color="auto" w:fill="auto"/>
                  <w:noWrap/>
                  <w:hideMark/>
                </w:tcPr>
                <w:p w14:paraId="7BA07BAE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56B5C183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94" w:type="dxa"/>
                  <w:shd w:val="clear" w:color="auto" w:fill="auto"/>
                  <w:noWrap/>
                  <w:hideMark/>
                </w:tcPr>
                <w:p w14:paraId="15CDAFCF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0EDE5D49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61" w:type="dxa"/>
                  <w:shd w:val="clear" w:color="auto" w:fill="auto"/>
                  <w:noWrap/>
                  <w:hideMark/>
                </w:tcPr>
                <w:p w14:paraId="03AD7F22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31F2E503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4E487DA1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4E0865A6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33307B2E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65F2606F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94" w:type="dxa"/>
                  <w:shd w:val="clear" w:color="auto" w:fill="auto"/>
                  <w:noWrap/>
                  <w:hideMark/>
                </w:tcPr>
                <w:p w14:paraId="1E6A8287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94" w:type="dxa"/>
                  <w:shd w:val="clear" w:color="auto" w:fill="auto"/>
                  <w:noWrap/>
                  <w:hideMark/>
                </w:tcPr>
                <w:p w14:paraId="771E46B6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5F8BB3DE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40" w:type="dxa"/>
                  <w:shd w:val="clear" w:color="auto" w:fill="auto"/>
                  <w:noWrap/>
                  <w:hideMark/>
                </w:tcPr>
                <w:p w14:paraId="0D804051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0C300FC9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2ADA59E1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01" w:type="dxa"/>
                  <w:shd w:val="clear" w:color="auto" w:fill="auto"/>
                  <w:noWrap/>
                  <w:hideMark/>
                </w:tcPr>
                <w:p w14:paraId="15B6C7A3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201562DA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67" w:type="dxa"/>
                  <w:shd w:val="clear" w:color="auto" w:fill="auto"/>
                  <w:noWrap/>
                  <w:hideMark/>
                </w:tcPr>
                <w:p w14:paraId="6F7E063B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61" w:type="dxa"/>
                  <w:shd w:val="clear" w:color="auto" w:fill="auto"/>
                  <w:noWrap/>
                  <w:hideMark/>
                </w:tcPr>
                <w:p w14:paraId="50C1F8BF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67" w:type="dxa"/>
                  <w:shd w:val="clear" w:color="auto" w:fill="auto"/>
                  <w:noWrap/>
                  <w:hideMark/>
                </w:tcPr>
                <w:p w14:paraId="3C70A635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48A50B88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401" w:type="dxa"/>
                  <w:shd w:val="clear" w:color="auto" w:fill="auto"/>
                  <w:noWrap/>
                  <w:hideMark/>
                </w:tcPr>
                <w:p w14:paraId="7EB836CC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7C1B1A81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36D4C45E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7" w:type="dxa"/>
                  <w:shd w:val="clear" w:color="auto" w:fill="auto"/>
                  <w:noWrap/>
                  <w:hideMark/>
                </w:tcPr>
                <w:p w14:paraId="1B7E2D95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52A76207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7A688985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1770B180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47" w:type="dxa"/>
                  <w:shd w:val="clear" w:color="auto" w:fill="auto"/>
                  <w:noWrap/>
                  <w:hideMark/>
                </w:tcPr>
                <w:p w14:paraId="59562A7B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60" w:type="dxa"/>
                  <w:shd w:val="clear" w:color="auto" w:fill="auto"/>
                  <w:noWrap/>
                  <w:hideMark/>
                </w:tcPr>
                <w:p w14:paraId="59A88640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31332FB9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01" w:type="dxa"/>
                  <w:shd w:val="clear" w:color="auto" w:fill="auto"/>
                  <w:noWrap/>
                  <w:hideMark/>
                </w:tcPr>
                <w:p w14:paraId="13BAAA52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54" w:type="dxa"/>
                  <w:shd w:val="clear" w:color="auto" w:fill="auto"/>
                  <w:noWrap/>
                  <w:hideMark/>
                </w:tcPr>
                <w:p w14:paraId="7B24C4A8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67" w:type="dxa"/>
                  <w:shd w:val="clear" w:color="auto" w:fill="auto"/>
                  <w:noWrap/>
                  <w:hideMark/>
                </w:tcPr>
                <w:p w14:paraId="4C995C10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407" w:type="dxa"/>
                  <w:shd w:val="clear" w:color="auto" w:fill="auto"/>
                  <w:noWrap/>
                  <w:hideMark/>
                </w:tcPr>
                <w:p w14:paraId="326DB58B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24" w:type="dxa"/>
                  <w:shd w:val="clear" w:color="auto" w:fill="auto"/>
                  <w:noWrap/>
                  <w:hideMark/>
                </w:tcPr>
                <w:p w14:paraId="35DA6645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30" w:type="dxa"/>
                  <w:shd w:val="clear" w:color="auto" w:fill="auto"/>
                  <w:noWrap/>
                  <w:hideMark/>
                </w:tcPr>
                <w:p w14:paraId="16923791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3" w:type="dxa"/>
                  <w:shd w:val="clear" w:color="auto" w:fill="auto"/>
                  <w:noWrap/>
                  <w:hideMark/>
                </w:tcPr>
                <w:p w14:paraId="026A68A2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54" w:type="dxa"/>
                  <w:shd w:val="clear" w:color="auto" w:fill="auto"/>
                  <w:noWrap/>
                  <w:hideMark/>
                </w:tcPr>
                <w:p w14:paraId="473CAFBF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7E2F0242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6C76A6F1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01" w:type="dxa"/>
                  <w:shd w:val="clear" w:color="auto" w:fill="auto"/>
                  <w:noWrap/>
                  <w:hideMark/>
                </w:tcPr>
                <w:p w14:paraId="1EEF6D41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623F1A46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29DFCA18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01" w:type="dxa"/>
                  <w:shd w:val="clear" w:color="auto" w:fill="auto"/>
                  <w:noWrap/>
                  <w:hideMark/>
                </w:tcPr>
                <w:p w14:paraId="0958CC52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2EA311D9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40F0842E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38" w:type="dxa"/>
                  <w:shd w:val="clear" w:color="auto" w:fill="auto"/>
                  <w:noWrap/>
                  <w:hideMark/>
                </w:tcPr>
                <w:p w14:paraId="660BA416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  <w:p w14:paraId="67A2D5DA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96" w:type="dxa"/>
                  <w:shd w:val="clear" w:color="auto" w:fill="auto"/>
                  <w:noWrap/>
                  <w:hideMark/>
                </w:tcPr>
                <w:p w14:paraId="6CF301AE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04" w:type="dxa"/>
                  <w:shd w:val="clear" w:color="auto" w:fill="auto"/>
                  <w:noWrap/>
                  <w:hideMark/>
                </w:tcPr>
                <w:p w14:paraId="41946938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84" w:type="dxa"/>
                </w:tcPr>
                <w:p w14:paraId="2850C267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</w:tr>
            <w:tr w:rsidR="009876B1" w:rsidRPr="006C7408" w14:paraId="1FBD92C3" w14:textId="3D3EAE6D" w:rsidTr="00846AC6">
              <w:trPr>
                <w:trHeight w:val="321"/>
                <w:jc w:val="center"/>
              </w:trPr>
              <w:tc>
                <w:tcPr>
                  <w:tcW w:w="267" w:type="dxa"/>
                  <w:shd w:val="clear" w:color="auto" w:fill="auto"/>
                  <w:noWrap/>
                  <w:hideMark/>
                </w:tcPr>
                <w:p w14:paraId="01103C79" w14:textId="77777777" w:rsidR="00374626" w:rsidRPr="006C7408" w:rsidRDefault="00374626" w:rsidP="00CA3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Times New Roman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4" w:type="dxa"/>
                  <w:shd w:val="clear" w:color="auto" w:fill="auto"/>
                  <w:noWrap/>
                  <w:hideMark/>
                </w:tcPr>
                <w:p w14:paraId="66EC943E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54" w:type="dxa"/>
                  <w:shd w:val="clear" w:color="auto" w:fill="auto"/>
                  <w:noWrap/>
                  <w:hideMark/>
                </w:tcPr>
                <w:p w14:paraId="1D0007C3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76" w:type="dxa"/>
                  <w:shd w:val="clear" w:color="auto" w:fill="auto"/>
                  <w:noWrap/>
                  <w:hideMark/>
                </w:tcPr>
                <w:p w14:paraId="25367EBC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67" w:type="dxa"/>
                  <w:shd w:val="clear" w:color="auto" w:fill="auto"/>
                  <w:noWrap/>
                  <w:hideMark/>
                </w:tcPr>
                <w:p w14:paraId="36A8C34C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324" w:type="dxa"/>
                  <w:shd w:val="clear" w:color="auto" w:fill="auto"/>
                  <w:noWrap/>
                  <w:hideMark/>
                </w:tcPr>
                <w:p w14:paraId="0358FBA7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384" w:type="dxa"/>
                  <w:shd w:val="clear" w:color="auto" w:fill="auto"/>
                  <w:noWrap/>
                  <w:hideMark/>
                </w:tcPr>
                <w:p w14:paraId="07BADC43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303" w:type="dxa"/>
                  <w:shd w:val="clear" w:color="auto" w:fill="auto"/>
                  <w:noWrap/>
                  <w:hideMark/>
                </w:tcPr>
                <w:p w14:paraId="26A0985C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361" w:type="dxa"/>
                  <w:shd w:val="clear" w:color="auto" w:fill="auto"/>
                  <w:noWrap/>
                  <w:hideMark/>
                </w:tcPr>
                <w:p w14:paraId="7A01C6BA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86" w:type="dxa"/>
                  <w:shd w:val="clear" w:color="auto" w:fill="auto"/>
                  <w:noWrap/>
                  <w:hideMark/>
                </w:tcPr>
                <w:p w14:paraId="3131CE73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5EC9D570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94" w:type="dxa"/>
                  <w:shd w:val="clear" w:color="auto" w:fill="auto"/>
                  <w:noWrap/>
                  <w:hideMark/>
                </w:tcPr>
                <w:p w14:paraId="000E045B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34C9C24B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61" w:type="dxa"/>
                  <w:shd w:val="clear" w:color="auto" w:fill="auto"/>
                  <w:noWrap/>
                  <w:hideMark/>
                </w:tcPr>
                <w:p w14:paraId="3B2F89AB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29C1451B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7684EA6E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6422850E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1B57571C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00B58BAB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94" w:type="dxa"/>
                  <w:shd w:val="clear" w:color="auto" w:fill="auto"/>
                  <w:noWrap/>
                  <w:hideMark/>
                </w:tcPr>
                <w:p w14:paraId="4FBBBEF7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94" w:type="dxa"/>
                  <w:shd w:val="clear" w:color="auto" w:fill="auto"/>
                  <w:noWrap/>
                  <w:hideMark/>
                </w:tcPr>
                <w:p w14:paraId="7099EB23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5BDE881D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40" w:type="dxa"/>
                  <w:shd w:val="clear" w:color="auto" w:fill="auto"/>
                  <w:noWrap/>
                  <w:hideMark/>
                </w:tcPr>
                <w:p w14:paraId="031897AE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617FAB33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79D7BE2F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01" w:type="dxa"/>
                  <w:shd w:val="clear" w:color="auto" w:fill="auto"/>
                  <w:noWrap/>
                  <w:hideMark/>
                </w:tcPr>
                <w:p w14:paraId="64A80F2D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1E5B262A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67" w:type="dxa"/>
                  <w:shd w:val="clear" w:color="auto" w:fill="auto"/>
                  <w:noWrap/>
                  <w:hideMark/>
                </w:tcPr>
                <w:p w14:paraId="29D3D38E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61" w:type="dxa"/>
                  <w:shd w:val="clear" w:color="auto" w:fill="auto"/>
                  <w:noWrap/>
                  <w:hideMark/>
                </w:tcPr>
                <w:p w14:paraId="3E67AE33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67" w:type="dxa"/>
                  <w:shd w:val="clear" w:color="auto" w:fill="auto"/>
                  <w:noWrap/>
                  <w:hideMark/>
                </w:tcPr>
                <w:p w14:paraId="2A92BC89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5A579DB9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401" w:type="dxa"/>
                  <w:shd w:val="clear" w:color="auto" w:fill="auto"/>
                  <w:noWrap/>
                  <w:hideMark/>
                </w:tcPr>
                <w:p w14:paraId="6E4AA6C2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40EC578A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45E714BC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7" w:type="dxa"/>
                  <w:shd w:val="clear" w:color="auto" w:fill="auto"/>
                  <w:noWrap/>
                  <w:hideMark/>
                </w:tcPr>
                <w:p w14:paraId="4D1354B3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79A54026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539AEBF0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795A3305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47" w:type="dxa"/>
                  <w:shd w:val="clear" w:color="auto" w:fill="auto"/>
                  <w:noWrap/>
                  <w:hideMark/>
                </w:tcPr>
                <w:p w14:paraId="1464490B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60" w:type="dxa"/>
                  <w:shd w:val="clear" w:color="auto" w:fill="auto"/>
                  <w:noWrap/>
                  <w:hideMark/>
                </w:tcPr>
                <w:p w14:paraId="6652F925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182CEB97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01" w:type="dxa"/>
                  <w:shd w:val="clear" w:color="auto" w:fill="auto"/>
                  <w:noWrap/>
                  <w:hideMark/>
                </w:tcPr>
                <w:p w14:paraId="0E56CFF5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54" w:type="dxa"/>
                  <w:shd w:val="clear" w:color="auto" w:fill="auto"/>
                  <w:noWrap/>
                  <w:hideMark/>
                </w:tcPr>
                <w:p w14:paraId="3374A426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67" w:type="dxa"/>
                  <w:shd w:val="clear" w:color="auto" w:fill="auto"/>
                  <w:noWrap/>
                  <w:hideMark/>
                </w:tcPr>
                <w:p w14:paraId="1CCA1DD9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407" w:type="dxa"/>
                  <w:shd w:val="clear" w:color="auto" w:fill="auto"/>
                  <w:noWrap/>
                  <w:hideMark/>
                </w:tcPr>
                <w:p w14:paraId="10E7D1B8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24" w:type="dxa"/>
                  <w:shd w:val="clear" w:color="auto" w:fill="auto"/>
                  <w:noWrap/>
                  <w:hideMark/>
                </w:tcPr>
                <w:p w14:paraId="2865490D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30" w:type="dxa"/>
                  <w:shd w:val="clear" w:color="auto" w:fill="auto"/>
                  <w:noWrap/>
                  <w:hideMark/>
                </w:tcPr>
                <w:p w14:paraId="50B03CF5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3" w:type="dxa"/>
                  <w:shd w:val="clear" w:color="auto" w:fill="auto"/>
                  <w:noWrap/>
                  <w:hideMark/>
                </w:tcPr>
                <w:p w14:paraId="141F568D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54" w:type="dxa"/>
                  <w:shd w:val="clear" w:color="auto" w:fill="auto"/>
                  <w:noWrap/>
                  <w:hideMark/>
                </w:tcPr>
                <w:p w14:paraId="11482702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180D2BA8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4C507AC9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01" w:type="dxa"/>
                  <w:shd w:val="clear" w:color="auto" w:fill="auto"/>
                  <w:noWrap/>
                  <w:hideMark/>
                </w:tcPr>
                <w:p w14:paraId="4683580C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37D594D5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17BB8C5E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01" w:type="dxa"/>
                  <w:shd w:val="clear" w:color="auto" w:fill="auto"/>
                  <w:noWrap/>
                  <w:hideMark/>
                </w:tcPr>
                <w:p w14:paraId="1104B596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7CB7013F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13B7D237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38" w:type="dxa"/>
                  <w:shd w:val="clear" w:color="auto" w:fill="auto"/>
                  <w:noWrap/>
                  <w:hideMark/>
                </w:tcPr>
                <w:p w14:paraId="0E083311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  <w:p w14:paraId="6B9BD7A8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96" w:type="dxa"/>
                  <w:shd w:val="clear" w:color="auto" w:fill="auto"/>
                  <w:noWrap/>
                  <w:hideMark/>
                </w:tcPr>
                <w:p w14:paraId="54AD48FB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04" w:type="dxa"/>
                  <w:shd w:val="clear" w:color="auto" w:fill="auto"/>
                  <w:noWrap/>
                  <w:hideMark/>
                </w:tcPr>
                <w:p w14:paraId="16D5B641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84" w:type="dxa"/>
                </w:tcPr>
                <w:p w14:paraId="28B6709A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</w:tr>
            <w:tr w:rsidR="009876B1" w:rsidRPr="006C7408" w14:paraId="18E1E01D" w14:textId="7A0A9816" w:rsidTr="00846AC6">
              <w:trPr>
                <w:trHeight w:val="293"/>
                <w:jc w:val="center"/>
              </w:trPr>
              <w:tc>
                <w:tcPr>
                  <w:tcW w:w="267" w:type="dxa"/>
                  <w:shd w:val="clear" w:color="auto" w:fill="auto"/>
                  <w:noWrap/>
                  <w:hideMark/>
                </w:tcPr>
                <w:p w14:paraId="46B410B1" w14:textId="77777777" w:rsidR="00374626" w:rsidRPr="006C7408" w:rsidRDefault="00374626" w:rsidP="00CA3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Times New Roman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4" w:type="dxa"/>
                  <w:shd w:val="clear" w:color="auto" w:fill="auto"/>
                  <w:noWrap/>
                  <w:hideMark/>
                </w:tcPr>
                <w:p w14:paraId="04F12594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54" w:type="dxa"/>
                  <w:shd w:val="clear" w:color="auto" w:fill="auto"/>
                  <w:noWrap/>
                  <w:hideMark/>
                </w:tcPr>
                <w:p w14:paraId="323B58FC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76" w:type="dxa"/>
                  <w:shd w:val="clear" w:color="auto" w:fill="auto"/>
                  <w:noWrap/>
                  <w:hideMark/>
                </w:tcPr>
                <w:p w14:paraId="29D19A8F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67" w:type="dxa"/>
                  <w:shd w:val="clear" w:color="auto" w:fill="auto"/>
                  <w:noWrap/>
                  <w:hideMark/>
                </w:tcPr>
                <w:p w14:paraId="69231FB6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324" w:type="dxa"/>
                  <w:shd w:val="clear" w:color="auto" w:fill="auto"/>
                  <w:noWrap/>
                  <w:hideMark/>
                </w:tcPr>
                <w:p w14:paraId="03847910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384" w:type="dxa"/>
                  <w:shd w:val="clear" w:color="auto" w:fill="auto"/>
                  <w:noWrap/>
                  <w:hideMark/>
                </w:tcPr>
                <w:p w14:paraId="0C251C87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303" w:type="dxa"/>
                  <w:shd w:val="clear" w:color="auto" w:fill="auto"/>
                  <w:noWrap/>
                  <w:hideMark/>
                </w:tcPr>
                <w:p w14:paraId="06C425FD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361" w:type="dxa"/>
                  <w:shd w:val="clear" w:color="auto" w:fill="auto"/>
                  <w:noWrap/>
                  <w:hideMark/>
                </w:tcPr>
                <w:p w14:paraId="2DF1FE34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86" w:type="dxa"/>
                  <w:shd w:val="clear" w:color="auto" w:fill="auto"/>
                  <w:noWrap/>
                  <w:hideMark/>
                </w:tcPr>
                <w:p w14:paraId="37B1D992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3CF49739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94" w:type="dxa"/>
                  <w:shd w:val="clear" w:color="auto" w:fill="auto"/>
                  <w:noWrap/>
                  <w:hideMark/>
                </w:tcPr>
                <w:p w14:paraId="0E5A2FBD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34E62AD2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61" w:type="dxa"/>
                  <w:shd w:val="clear" w:color="auto" w:fill="auto"/>
                  <w:noWrap/>
                  <w:hideMark/>
                </w:tcPr>
                <w:p w14:paraId="7D0586DD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5813BE8D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08820137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7E755439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762D0637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38546165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94" w:type="dxa"/>
                  <w:shd w:val="clear" w:color="auto" w:fill="auto"/>
                  <w:noWrap/>
                  <w:hideMark/>
                </w:tcPr>
                <w:p w14:paraId="18292B72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94" w:type="dxa"/>
                  <w:shd w:val="clear" w:color="auto" w:fill="auto"/>
                  <w:noWrap/>
                  <w:hideMark/>
                </w:tcPr>
                <w:p w14:paraId="7E748063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566E5D36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40" w:type="dxa"/>
                  <w:shd w:val="clear" w:color="auto" w:fill="auto"/>
                  <w:noWrap/>
                  <w:hideMark/>
                </w:tcPr>
                <w:p w14:paraId="62FAB536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4706B53A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67635F63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01" w:type="dxa"/>
                  <w:shd w:val="clear" w:color="auto" w:fill="auto"/>
                  <w:noWrap/>
                  <w:hideMark/>
                </w:tcPr>
                <w:p w14:paraId="6A4F59B0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0130B764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67" w:type="dxa"/>
                  <w:shd w:val="clear" w:color="auto" w:fill="auto"/>
                  <w:noWrap/>
                  <w:hideMark/>
                </w:tcPr>
                <w:p w14:paraId="44F833DF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61" w:type="dxa"/>
                  <w:shd w:val="clear" w:color="auto" w:fill="auto"/>
                  <w:noWrap/>
                  <w:hideMark/>
                </w:tcPr>
                <w:p w14:paraId="00EAC2DD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67" w:type="dxa"/>
                  <w:shd w:val="clear" w:color="auto" w:fill="auto"/>
                  <w:noWrap/>
                  <w:hideMark/>
                </w:tcPr>
                <w:p w14:paraId="494256DA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110AB660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401" w:type="dxa"/>
                  <w:shd w:val="clear" w:color="auto" w:fill="auto"/>
                  <w:noWrap/>
                  <w:hideMark/>
                </w:tcPr>
                <w:p w14:paraId="63034342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0F3838A2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7AE169C7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7" w:type="dxa"/>
                  <w:shd w:val="clear" w:color="auto" w:fill="auto"/>
                  <w:noWrap/>
                  <w:hideMark/>
                </w:tcPr>
                <w:p w14:paraId="34A3E9B6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0F49ACAF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18726694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77D60DA9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47" w:type="dxa"/>
                  <w:shd w:val="clear" w:color="auto" w:fill="auto"/>
                  <w:noWrap/>
                  <w:hideMark/>
                </w:tcPr>
                <w:p w14:paraId="69D6FAB0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60" w:type="dxa"/>
                  <w:shd w:val="clear" w:color="auto" w:fill="auto"/>
                  <w:noWrap/>
                  <w:hideMark/>
                </w:tcPr>
                <w:p w14:paraId="775C1A29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23648A23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01" w:type="dxa"/>
                  <w:shd w:val="clear" w:color="auto" w:fill="auto"/>
                  <w:noWrap/>
                  <w:hideMark/>
                </w:tcPr>
                <w:p w14:paraId="63142246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54" w:type="dxa"/>
                  <w:shd w:val="clear" w:color="auto" w:fill="auto"/>
                  <w:noWrap/>
                  <w:hideMark/>
                </w:tcPr>
                <w:p w14:paraId="1673D52A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67" w:type="dxa"/>
                  <w:shd w:val="clear" w:color="auto" w:fill="auto"/>
                  <w:noWrap/>
                  <w:hideMark/>
                </w:tcPr>
                <w:p w14:paraId="74C557CA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407" w:type="dxa"/>
                  <w:shd w:val="clear" w:color="auto" w:fill="auto"/>
                  <w:noWrap/>
                  <w:hideMark/>
                </w:tcPr>
                <w:p w14:paraId="51C5CEAD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24" w:type="dxa"/>
                  <w:shd w:val="clear" w:color="auto" w:fill="auto"/>
                  <w:noWrap/>
                  <w:hideMark/>
                </w:tcPr>
                <w:p w14:paraId="2C96AB13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30" w:type="dxa"/>
                  <w:shd w:val="clear" w:color="auto" w:fill="auto"/>
                  <w:noWrap/>
                  <w:hideMark/>
                </w:tcPr>
                <w:p w14:paraId="2B2DC4C8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3" w:type="dxa"/>
                  <w:shd w:val="clear" w:color="auto" w:fill="auto"/>
                  <w:noWrap/>
                  <w:hideMark/>
                </w:tcPr>
                <w:p w14:paraId="15E2EE12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54" w:type="dxa"/>
                  <w:shd w:val="clear" w:color="auto" w:fill="auto"/>
                  <w:noWrap/>
                  <w:hideMark/>
                </w:tcPr>
                <w:p w14:paraId="3DD3F1F8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06F6913C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3C2E71FB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01" w:type="dxa"/>
                  <w:shd w:val="clear" w:color="auto" w:fill="auto"/>
                  <w:noWrap/>
                  <w:hideMark/>
                </w:tcPr>
                <w:p w14:paraId="5CD77316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50670914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1BD4284C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01" w:type="dxa"/>
                  <w:shd w:val="clear" w:color="auto" w:fill="auto"/>
                  <w:noWrap/>
                  <w:hideMark/>
                </w:tcPr>
                <w:p w14:paraId="351AB1E5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5C276034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6DA285B4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38" w:type="dxa"/>
                  <w:shd w:val="clear" w:color="auto" w:fill="auto"/>
                  <w:noWrap/>
                  <w:hideMark/>
                </w:tcPr>
                <w:p w14:paraId="0EF029ED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  <w:p w14:paraId="2E85335A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96" w:type="dxa"/>
                  <w:shd w:val="clear" w:color="auto" w:fill="auto"/>
                  <w:noWrap/>
                  <w:hideMark/>
                </w:tcPr>
                <w:p w14:paraId="470FDDC2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04" w:type="dxa"/>
                  <w:shd w:val="clear" w:color="auto" w:fill="auto"/>
                  <w:noWrap/>
                  <w:hideMark/>
                </w:tcPr>
                <w:p w14:paraId="46BB420E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84" w:type="dxa"/>
                </w:tcPr>
                <w:p w14:paraId="03798386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</w:tr>
            <w:tr w:rsidR="009876B1" w:rsidRPr="006C7408" w14:paraId="3E22B4C0" w14:textId="67B76526" w:rsidTr="00846AC6">
              <w:trPr>
                <w:trHeight w:val="545"/>
                <w:jc w:val="center"/>
              </w:trPr>
              <w:tc>
                <w:tcPr>
                  <w:tcW w:w="267" w:type="dxa"/>
                  <w:shd w:val="clear" w:color="auto" w:fill="auto"/>
                  <w:noWrap/>
                  <w:hideMark/>
                </w:tcPr>
                <w:p w14:paraId="2C5F87E3" w14:textId="77777777" w:rsidR="00374626" w:rsidRPr="006C7408" w:rsidRDefault="00374626" w:rsidP="00CA3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Times New Roman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4" w:type="dxa"/>
                  <w:shd w:val="clear" w:color="auto" w:fill="auto"/>
                  <w:noWrap/>
                  <w:hideMark/>
                </w:tcPr>
                <w:p w14:paraId="67ECD0A6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54" w:type="dxa"/>
                  <w:shd w:val="clear" w:color="auto" w:fill="auto"/>
                  <w:noWrap/>
                  <w:hideMark/>
                </w:tcPr>
                <w:p w14:paraId="030D718F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76" w:type="dxa"/>
                  <w:shd w:val="clear" w:color="auto" w:fill="auto"/>
                  <w:noWrap/>
                  <w:hideMark/>
                </w:tcPr>
                <w:p w14:paraId="35CA3B17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67" w:type="dxa"/>
                  <w:shd w:val="clear" w:color="auto" w:fill="auto"/>
                  <w:noWrap/>
                  <w:hideMark/>
                </w:tcPr>
                <w:p w14:paraId="2A49A76B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324" w:type="dxa"/>
                  <w:shd w:val="clear" w:color="auto" w:fill="auto"/>
                  <w:noWrap/>
                  <w:hideMark/>
                </w:tcPr>
                <w:p w14:paraId="66A877FB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384" w:type="dxa"/>
                  <w:shd w:val="clear" w:color="auto" w:fill="auto"/>
                  <w:noWrap/>
                  <w:hideMark/>
                </w:tcPr>
                <w:p w14:paraId="680FB64B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303" w:type="dxa"/>
                  <w:shd w:val="clear" w:color="auto" w:fill="auto"/>
                  <w:noWrap/>
                  <w:hideMark/>
                </w:tcPr>
                <w:p w14:paraId="3DD13A7B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361" w:type="dxa"/>
                  <w:shd w:val="clear" w:color="auto" w:fill="auto"/>
                  <w:noWrap/>
                  <w:hideMark/>
                </w:tcPr>
                <w:p w14:paraId="1EBD555B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86" w:type="dxa"/>
                  <w:shd w:val="clear" w:color="auto" w:fill="auto"/>
                  <w:noWrap/>
                  <w:hideMark/>
                </w:tcPr>
                <w:p w14:paraId="60804146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335503A1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94" w:type="dxa"/>
                  <w:shd w:val="clear" w:color="auto" w:fill="auto"/>
                  <w:noWrap/>
                  <w:hideMark/>
                </w:tcPr>
                <w:p w14:paraId="5F79123A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42BD13A3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61" w:type="dxa"/>
                  <w:shd w:val="clear" w:color="auto" w:fill="auto"/>
                  <w:noWrap/>
                  <w:hideMark/>
                </w:tcPr>
                <w:p w14:paraId="6AA72283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28E3F4AD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4C2E58B4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290DD2A6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1256FB4E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2DF3A060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94" w:type="dxa"/>
                  <w:shd w:val="clear" w:color="auto" w:fill="auto"/>
                  <w:noWrap/>
                  <w:hideMark/>
                </w:tcPr>
                <w:p w14:paraId="765C4FD3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94" w:type="dxa"/>
                  <w:shd w:val="clear" w:color="auto" w:fill="auto"/>
                  <w:noWrap/>
                  <w:hideMark/>
                </w:tcPr>
                <w:p w14:paraId="4E6F4065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1D064E84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40" w:type="dxa"/>
                  <w:shd w:val="clear" w:color="auto" w:fill="auto"/>
                  <w:noWrap/>
                  <w:hideMark/>
                </w:tcPr>
                <w:p w14:paraId="15FEE00B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6DE5C169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2239DAEC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01" w:type="dxa"/>
                  <w:shd w:val="clear" w:color="auto" w:fill="auto"/>
                  <w:noWrap/>
                  <w:hideMark/>
                </w:tcPr>
                <w:p w14:paraId="20905A4A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5CE49875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67" w:type="dxa"/>
                  <w:shd w:val="clear" w:color="auto" w:fill="auto"/>
                  <w:noWrap/>
                  <w:hideMark/>
                </w:tcPr>
                <w:p w14:paraId="48B99699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61" w:type="dxa"/>
                  <w:shd w:val="clear" w:color="auto" w:fill="auto"/>
                  <w:noWrap/>
                  <w:hideMark/>
                </w:tcPr>
                <w:p w14:paraId="12D33A1C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67" w:type="dxa"/>
                  <w:shd w:val="clear" w:color="auto" w:fill="auto"/>
                  <w:noWrap/>
                  <w:hideMark/>
                </w:tcPr>
                <w:p w14:paraId="4C69056F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7402552D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401" w:type="dxa"/>
                  <w:shd w:val="clear" w:color="auto" w:fill="auto"/>
                  <w:noWrap/>
                  <w:hideMark/>
                </w:tcPr>
                <w:p w14:paraId="188AA818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1A5F673B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5907F2FC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7" w:type="dxa"/>
                  <w:shd w:val="clear" w:color="auto" w:fill="auto"/>
                  <w:noWrap/>
                  <w:hideMark/>
                </w:tcPr>
                <w:p w14:paraId="2101A25D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56BE8414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65DDD93E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0AE40189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47" w:type="dxa"/>
                  <w:shd w:val="clear" w:color="auto" w:fill="auto"/>
                  <w:noWrap/>
                  <w:hideMark/>
                </w:tcPr>
                <w:p w14:paraId="681B885C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60" w:type="dxa"/>
                  <w:shd w:val="clear" w:color="auto" w:fill="auto"/>
                  <w:noWrap/>
                  <w:hideMark/>
                </w:tcPr>
                <w:p w14:paraId="034B15FB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7296E884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01" w:type="dxa"/>
                  <w:shd w:val="clear" w:color="auto" w:fill="auto"/>
                  <w:noWrap/>
                  <w:hideMark/>
                </w:tcPr>
                <w:p w14:paraId="226301D9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54" w:type="dxa"/>
                  <w:shd w:val="clear" w:color="auto" w:fill="auto"/>
                  <w:noWrap/>
                  <w:hideMark/>
                </w:tcPr>
                <w:p w14:paraId="4B4AAFFB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67" w:type="dxa"/>
                  <w:shd w:val="clear" w:color="auto" w:fill="auto"/>
                  <w:noWrap/>
                  <w:hideMark/>
                </w:tcPr>
                <w:p w14:paraId="0B4E1B56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407" w:type="dxa"/>
                  <w:shd w:val="clear" w:color="auto" w:fill="auto"/>
                  <w:noWrap/>
                  <w:hideMark/>
                </w:tcPr>
                <w:p w14:paraId="4E7B5BFA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24" w:type="dxa"/>
                  <w:shd w:val="clear" w:color="auto" w:fill="auto"/>
                  <w:noWrap/>
                  <w:hideMark/>
                </w:tcPr>
                <w:p w14:paraId="6D846653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30" w:type="dxa"/>
                  <w:shd w:val="clear" w:color="auto" w:fill="auto"/>
                  <w:noWrap/>
                  <w:hideMark/>
                </w:tcPr>
                <w:p w14:paraId="0B567C8F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3" w:type="dxa"/>
                  <w:shd w:val="clear" w:color="auto" w:fill="auto"/>
                  <w:noWrap/>
                  <w:hideMark/>
                </w:tcPr>
                <w:p w14:paraId="0FF53DEA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54" w:type="dxa"/>
                  <w:shd w:val="clear" w:color="auto" w:fill="auto"/>
                  <w:noWrap/>
                  <w:hideMark/>
                </w:tcPr>
                <w:p w14:paraId="4E54E3D1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29B4B067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13E03357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01" w:type="dxa"/>
                  <w:shd w:val="clear" w:color="auto" w:fill="auto"/>
                  <w:noWrap/>
                  <w:hideMark/>
                </w:tcPr>
                <w:p w14:paraId="1B1E54DE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75AA8E54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2B2329DF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01" w:type="dxa"/>
                  <w:shd w:val="clear" w:color="auto" w:fill="auto"/>
                  <w:noWrap/>
                  <w:hideMark/>
                </w:tcPr>
                <w:p w14:paraId="7F0A2580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434DA95E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15675D62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38" w:type="dxa"/>
                  <w:shd w:val="clear" w:color="auto" w:fill="auto"/>
                  <w:noWrap/>
                  <w:hideMark/>
                </w:tcPr>
                <w:p w14:paraId="39763119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  <w:p w14:paraId="06466447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96" w:type="dxa"/>
                  <w:shd w:val="clear" w:color="auto" w:fill="auto"/>
                  <w:noWrap/>
                  <w:hideMark/>
                </w:tcPr>
                <w:p w14:paraId="5581A340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04" w:type="dxa"/>
                  <w:shd w:val="clear" w:color="auto" w:fill="auto"/>
                  <w:noWrap/>
                  <w:hideMark/>
                </w:tcPr>
                <w:p w14:paraId="6960B593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84" w:type="dxa"/>
                </w:tcPr>
                <w:p w14:paraId="01B048DC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</w:tr>
            <w:tr w:rsidR="009876B1" w:rsidRPr="006C7408" w14:paraId="0D4519F2" w14:textId="62E7E288" w:rsidTr="00846AC6">
              <w:trPr>
                <w:trHeight w:val="153"/>
                <w:jc w:val="center"/>
              </w:trPr>
              <w:tc>
                <w:tcPr>
                  <w:tcW w:w="267" w:type="dxa"/>
                  <w:shd w:val="clear" w:color="auto" w:fill="auto"/>
                  <w:noWrap/>
                  <w:hideMark/>
                </w:tcPr>
                <w:p w14:paraId="547CF640" w14:textId="77777777" w:rsidR="00374626" w:rsidRPr="006C7408" w:rsidRDefault="00374626" w:rsidP="00CA3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Times New Roman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4" w:type="dxa"/>
                  <w:shd w:val="clear" w:color="auto" w:fill="auto"/>
                  <w:noWrap/>
                  <w:hideMark/>
                </w:tcPr>
                <w:p w14:paraId="58FFE08C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54" w:type="dxa"/>
                  <w:shd w:val="clear" w:color="auto" w:fill="auto"/>
                  <w:noWrap/>
                  <w:hideMark/>
                </w:tcPr>
                <w:p w14:paraId="6B5638E4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76" w:type="dxa"/>
                  <w:shd w:val="clear" w:color="auto" w:fill="auto"/>
                  <w:noWrap/>
                  <w:hideMark/>
                </w:tcPr>
                <w:p w14:paraId="65D18174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67" w:type="dxa"/>
                  <w:shd w:val="clear" w:color="auto" w:fill="auto"/>
                  <w:noWrap/>
                  <w:hideMark/>
                </w:tcPr>
                <w:p w14:paraId="31603E72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324" w:type="dxa"/>
                  <w:shd w:val="clear" w:color="auto" w:fill="auto"/>
                  <w:noWrap/>
                  <w:hideMark/>
                </w:tcPr>
                <w:p w14:paraId="54486631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384" w:type="dxa"/>
                  <w:shd w:val="clear" w:color="auto" w:fill="auto"/>
                  <w:noWrap/>
                  <w:hideMark/>
                </w:tcPr>
                <w:p w14:paraId="78854A47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303" w:type="dxa"/>
                  <w:shd w:val="clear" w:color="auto" w:fill="auto"/>
                  <w:noWrap/>
                  <w:hideMark/>
                </w:tcPr>
                <w:p w14:paraId="2C7F75E3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361" w:type="dxa"/>
                  <w:shd w:val="clear" w:color="auto" w:fill="auto"/>
                  <w:noWrap/>
                  <w:hideMark/>
                </w:tcPr>
                <w:p w14:paraId="30DA551D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86" w:type="dxa"/>
                  <w:shd w:val="clear" w:color="auto" w:fill="auto"/>
                  <w:noWrap/>
                  <w:hideMark/>
                </w:tcPr>
                <w:p w14:paraId="43001699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756FB5FC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94" w:type="dxa"/>
                  <w:shd w:val="clear" w:color="auto" w:fill="auto"/>
                  <w:noWrap/>
                  <w:hideMark/>
                </w:tcPr>
                <w:p w14:paraId="59A56C8C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3A421532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61" w:type="dxa"/>
                  <w:shd w:val="clear" w:color="auto" w:fill="auto"/>
                  <w:noWrap/>
                  <w:hideMark/>
                </w:tcPr>
                <w:p w14:paraId="1433ECF1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2715A1DC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03EF3344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0A8E6FFA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156A8D1C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33B422FF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94" w:type="dxa"/>
                  <w:shd w:val="clear" w:color="auto" w:fill="auto"/>
                  <w:noWrap/>
                  <w:hideMark/>
                </w:tcPr>
                <w:p w14:paraId="20AF507A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94" w:type="dxa"/>
                  <w:shd w:val="clear" w:color="auto" w:fill="auto"/>
                  <w:noWrap/>
                  <w:hideMark/>
                </w:tcPr>
                <w:p w14:paraId="00AF28DF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5ABFB09A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40" w:type="dxa"/>
                  <w:shd w:val="clear" w:color="auto" w:fill="auto"/>
                  <w:noWrap/>
                  <w:hideMark/>
                </w:tcPr>
                <w:p w14:paraId="06E6E9A1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639D70B8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29FA3BA1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01" w:type="dxa"/>
                  <w:shd w:val="clear" w:color="auto" w:fill="auto"/>
                  <w:noWrap/>
                  <w:hideMark/>
                </w:tcPr>
                <w:p w14:paraId="7FCE61D5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2B8C1A1F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67" w:type="dxa"/>
                  <w:shd w:val="clear" w:color="auto" w:fill="auto"/>
                  <w:noWrap/>
                  <w:hideMark/>
                </w:tcPr>
                <w:p w14:paraId="38D2E6E9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61" w:type="dxa"/>
                  <w:shd w:val="clear" w:color="auto" w:fill="auto"/>
                  <w:noWrap/>
                  <w:hideMark/>
                </w:tcPr>
                <w:p w14:paraId="0DF155B5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67" w:type="dxa"/>
                  <w:shd w:val="clear" w:color="auto" w:fill="auto"/>
                  <w:noWrap/>
                  <w:hideMark/>
                </w:tcPr>
                <w:p w14:paraId="7E71CB27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6E8BA587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401" w:type="dxa"/>
                  <w:shd w:val="clear" w:color="auto" w:fill="auto"/>
                  <w:noWrap/>
                  <w:hideMark/>
                </w:tcPr>
                <w:p w14:paraId="7E5A30BD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650CB6DF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33D07EBA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7" w:type="dxa"/>
                  <w:shd w:val="clear" w:color="auto" w:fill="auto"/>
                  <w:noWrap/>
                  <w:hideMark/>
                </w:tcPr>
                <w:p w14:paraId="609A66C2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1E64FB5E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230C054A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1F33ADF1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47" w:type="dxa"/>
                  <w:shd w:val="clear" w:color="auto" w:fill="auto"/>
                  <w:noWrap/>
                  <w:hideMark/>
                </w:tcPr>
                <w:p w14:paraId="1CA4CA06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60" w:type="dxa"/>
                  <w:shd w:val="clear" w:color="auto" w:fill="auto"/>
                  <w:noWrap/>
                  <w:hideMark/>
                </w:tcPr>
                <w:p w14:paraId="78E708FD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5250D6AF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01" w:type="dxa"/>
                  <w:shd w:val="clear" w:color="auto" w:fill="auto"/>
                  <w:noWrap/>
                  <w:hideMark/>
                </w:tcPr>
                <w:p w14:paraId="0248CC52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54" w:type="dxa"/>
                  <w:shd w:val="clear" w:color="auto" w:fill="auto"/>
                  <w:noWrap/>
                  <w:hideMark/>
                </w:tcPr>
                <w:p w14:paraId="3DD329F9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67" w:type="dxa"/>
                  <w:shd w:val="clear" w:color="auto" w:fill="auto"/>
                  <w:noWrap/>
                  <w:hideMark/>
                </w:tcPr>
                <w:p w14:paraId="68FE1A89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407" w:type="dxa"/>
                  <w:shd w:val="clear" w:color="auto" w:fill="auto"/>
                  <w:noWrap/>
                  <w:hideMark/>
                </w:tcPr>
                <w:p w14:paraId="774CEBE2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24" w:type="dxa"/>
                  <w:shd w:val="clear" w:color="auto" w:fill="auto"/>
                  <w:noWrap/>
                  <w:hideMark/>
                </w:tcPr>
                <w:p w14:paraId="5D022F71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30" w:type="dxa"/>
                  <w:shd w:val="clear" w:color="auto" w:fill="auto"/>
                  <w:noWrap/>
                  <w:hideMark/>
                </w:tcPr>
                <w:p w14:paraId="37E2E315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3" w:type="dxa"/>
                  <w:shd w:val="clear" w:color="auto" w:fill="auto"/>
                  <w:noWrap/>
                  <w:hideMark/>
                </w:tcPr>
                <w:p w14:paraId="162E7F16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54" w:type="dxa"/>
                  <w:shd w:val="clear" w:color="auto" w:fill="auto"/>
                  <w:noWrap/>
                  <w:hideMark/>
                </w:tcPr>
                <w:p w14:paraId="10CE3C65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52EFBA85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51D35343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01" w:type="dxa"/>
                  <w:shd w:val="clear" w:color="auto" w:fill="auto"/>
                  <w:noWrap/>
                  <w:hideMark/>
                </w:tcPr>
                <w:p w14:paraId="332E0E1A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08DFD058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0D486BBB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01" w:type="dxa"/>
                  <w:shd w:val="clear" w:color="auto" w:fill="auto"/>
                  <w:noWrap/>
                  <w:hideMark/>
                </w:tcPr>
                <w:p w14:paraId="2E599B68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3EABC0A5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5E0A47F1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38" w:type="dxa"/>
                  <w:shd w:val="clear" w:color="auto" w:fill="auto"/>
                  <w:noWrap/>
                  <w:hideMark/>
                </w:tcPr>
                <w:p w14:paraId="4B76C5C3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  <w:p w14:paraId="268DA22F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96" w:type="dxa"/>
                  <w:shd w:val="clear" w:color="auto" w:fill="auto"/>
                  <w:noWrap/>
                  <w:hideMark/>
                </w:tcPr>
                <w:p w14:paraId="22939E79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04" w:type="dxa"/>
                  <w:shd w:val="clear" w:color="auto" w:fill="auto"/>
                  <w:noWrap/>
                  <w:hideMark/>
                </w:tcPr>
                <w:p w14:paraId="143340AE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84" w:type="dxa"/>
                </w:tcPr>
                <w:p w14:paraId="74EA679A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</w:tr>
            <w:tr w:rsidR="009876B1" w:rsidRPr="006C7408" w14:paraId="28FE9684" w14:textId="5F957AE0" w:rsidTr="00846AC6">
              <w:trPr>
                <w:trHeight w:val="209"/>
                <w:jc w:val="center"/>
              </w:trPr>
              <w:tc>
                <w:tcPr>
                  <w:tcW w:w="267" w:type="dxa"/>
                  <w:shd w:val="clear" w:color="auto" w:fill="auto"/>
                  <w:noWrap/>
                  <w:hideMark/>
                </w:tcPr>
                <w:p w14:paraId="2F011E60" w14:textId="77777777" w:rsidR="00374626" w:rsidRPr="006C7408" w:rsidRDefault="00374626" w:rsidP="00CA3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Times New Roman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4" w:type="dxa"/>
                  <w:shd w:val="clear" w:color="auto" w:fill="auto"/>
                  <w:noWrap/>
                  <w:hideMark/>
                </w:tcPr>
                <w:p w14:paraId="58F70AF6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54" w:type="dxa"/>
                  <w:shd w:val="clear" w:color="auto" w:fill="auto"/>
                  <w:noWrap/>
                  <w:hideMark/>
                </w:tcPr>
                <w:p w14:paraId="186C6127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76" w:type="dxa"/>
                  <w:shd w:val="clear" w:color="auto" w:fill="auto"/>
                  <w:noWrap/>
                  <w:hideMark/>
                </w:tcPr>
                <w:p w14:paraId="10D7CA38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67" w:type="dxa"/>
                  <w:shd w:val="clear" w:color="auto" w:fill="auto"/>
                  <w:noWrap/>
                  <w:hideMark/>
                </w:tcPr>
                <w:p w14:paraId="417590E6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324" w:type="dxa"/>
                  <w:shd w:val="clear" w:color="auto" w:fill="auto"/>
                  <w:noWrap/>
                  <w:hideMark/>
                </w:tcPr>
                <w:p w14:paraId="56449721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384" w:type="dxa"/>
                  <w:shd w:val="clear" w:color="auto" w:fill="auto"/>
                  <w:noWrap/>
                  <w:hideMark/>
                </w:tcPr>
                <w:p w14:paraId="2066A315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303" w:type="dxa"/>
                  <w:shd w:val="clear" w:color="auto" w:fill="auto"/>
                  <w:noWrap/>
                  <w:hideMark/>
                </w:tcPr>
                <w:p w14:paraId="1C8B2B28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361" w:type="dxa"/>
                  <w:shd w:val="clear" w:color="auto" w:fill="auto"/>
                  <w:noWrap/>
                  <w:hideMark/>
                </w:tcPr>
                <w:p w14:paraId="22035ECC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86" w:type="dxa"/>
                  <w:shd w:val="clear" w:color="auto" w:fill="auto"/>
                  <w:noWrap/>
                  <w:hideMark/>
                </w:tcPr>
                <w:p w14:paraId="76587399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3A57BD54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94" w:type="dxa"/>
                  <w:shd w:val="clear" w:color="auto" w:fill="auto"/>
                  <w:noWrap/>
                  <w:hideMark/>
                </w:tcPr>
                <w:p w14:paraId="53070606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4F7EEB19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61" w:type="dxa"/>
                  <w:shd w:val="clear" w:color="auto" w:fill="auto"/>
                  <w:noWrap/>
                  <w:hideMark/>
                </w:tcPr>
                <w:p w14:paraId="530DEC88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5837FE10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771A91C9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5157D463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317BCA49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750C10B5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94" w:type="dxa"/>
                  <w:shd w:val="clear" w:color="auto" w:fill="auto"/>
                  <w:noWrap/>
                  <w:hideMark/>
                </w:tcPr>
                <w:p w14:paraId="6AE9E6D0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94" w:type="dxa"/>
                  <w:shd w:val="clear" w:color="auto" w:fill="auto"/>
                  <w:noWrap/>
                  <w:hideMark/>
                </w:tcPr>
                <w:p w14:paraId="2A48AB88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40E93E86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40" w:type="dxa"/>
                  <w:shd w:val="clear" w:color="auto" w:fill="auto"/>
                  <w:noWrap/>
                  <w:hideMark/>
                </w:tcPr>
                <w:p w14:paraId="4F106469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42E8DFCB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7ADE4BCE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01" w:type="dxa"/>
                  <w:shd w:val="clear" w:color="auto" w:fill="auto"/>
                  <w:noWrap/>
                  <w:hideMark/>
                </w:tcPr>
                <w:p w14:paraId="3D0F0E9B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05B01206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67" w:type="dxa"/>
                  <w:shd w:val="clear" w:color="auto" w:fill="auto"/>
                  <w:noWrap/>
                  <w:hideMark/>
                </w:tcPr>
                <w:p w14:paraId="4EB02F1E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61" w:type="dxa"/>
                  <w:shd w:val="clear" w:color="auto" w:fill="auto"/>
                  <w:noWrap/>
                  <w:hideMark/>
                </w:tcPr>
                <w:p w14:paraId="580C81EA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67" w:type="dxa"/>
                  <w:shd w:val="clear" w:color="auto" w:fill="auto"/>
                  <w:noWrap/>
                  <w:hideMark/>
                </w:tcPr>
                <w:p w14:paraId="72E0DD0C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378D1CE8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401" w:type="dxa"/>
                  <w:shd w:val="clear" w:color="auto" w:fill="auto"/>
                  <w:noWrap/>
                  <w:hideMark/>
                </w:tcPr>
                <w:p w14:paraId="3B9ABA63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39ED3418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5BF4452C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7" w:type="dxa"/>
                  <w:shd w:val="clear" w:color="auto" w:fill="auto"/>
                  <w:noWrap/>
                  <w:hideMark/>
                </w:tcPr>
                <w:p w14:paraId="450E9BA0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5C751F84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1446F55B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013F54D7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47" w:type="dxa"/>
                  <w:shd w:val="clear" w:color="auto" w:fill="auto"/>
                  <w:noWrap/>
                  <w:hideMark/>
                </w:tcPr>
                <w:p w14:paraId="75A67918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60" w:type="dxa"/>
                  <w:shd w:val="clear" w:color="auto" w:fill="auto"/>
                  <w:noWrap/>
                  <w:hideMark/>
                </w:tcPr>
                <w:p w14:paraId="0E808862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73FCBD96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01" w:type="dxa"/>
                  <w:shd w:val="clear" w:color="auto" w:fill="auto"/>
                  <w:noWrap/>
                  <w:hideMark/>
                </w:tcPr>
                <w:p w14:paraId="42022737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54" w:type="dxa"/>
                  <w:shd w:val="clear" w:color="auto" w:fill="auto"/>
                  <w:noWrap/>
                  <w:hideMark/>
                </w:tcPr>
                <w:p w14:paraId="67A74F68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67" w:type="dxa"/>
                  <w:shd w:val="clear" w:color="auto" w:fill="auto"/>
                  <w:noWrap/>
                  <w:hideMark/>
                </w:tcPr>
                <w:p w14:paraId="189E2E3D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407" w:type="dxa"/>
                  <w:shd w:val="clear" w:color="auto" w:fill="auto"/>
                  <w:noWrap/>
                  <w:hideMark/>
                </w:tcPr>
                <w:p w14:paraId="07608B64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24" w:type="dxa"/>
                  <w:shd w:val="clear" w:color="auto" w:fill="auto"/>
                  <w:noWrap/>
                  <w:hideMark/>
                </w:tcPr>
                <w:p w14:paraId="1DD03BC5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30" w:type="dxa"/>
                  <w:shd w:val="clear" w:color="auto" w:fill="auto"/>
                  <w:noWrap/>
                  <w:hideMark/>
                </w:tcPr>
                <w:p w14:paraId="5891B022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3" w:type="dxa"/>
                  <w:shd w:val="clear" w:color="auto" w:fill="auto"/>
                  <w:noWrap/>
                  <w:hideMark/>
                </w:tcPr>
                <w:p w14:paraId="681EF1B3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54" w:type="dxa"/>
                  <w:shd w:val="clear" w:color="auto" w:fill="auto"/>
                  <w:noWrap/>
                  <w:hideMark/>
                </w:tcPr>
                <w:p w14:paraId="062B48B5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4590F1B7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6495C887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01" w:type="dxa"/>
                  <w:shd w:val="clear" w:color="auto" w:fill="auto"/>
                  <w:noWrap/>
                  <w:hideMark/>
                </w:tcPr>
                <w:p w14:paraId="613AD515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290D7201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03DB4F02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01" w:type="dxa"/>
                  <w:shd w:val="clear" w:color="auto" w:fill="auto"/>
                  <w:noWrap/>
                  <w:hideMark/>
                </w:tcPr>
                <w:p w14:paraId="0F72AD83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3D772D64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20153504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38" w:type="dxa"/>
                  <w:shd w:val="clear" w:color="auto" w:fill="auto"/>
                  <w:noWrap/>
                  <w:hideMark/>
                </w:tcPr>
                <w:p w14:paraId="689F8C34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  <w:p w14:paraId="4BD2981B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96" w:type="dxa"/>
                  <w:shd w:val="clear" w:color="auto" w:fill="auto"/>
                  <w:noWrap/>
                  <w:hideMark/>
                </w:tcPr>
                <w:p w14:paraId="69222F41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04" w:type="dxa"/>
                  <w:shd w:val="clear" w:color="auto" w:fill="auto"/>
                  <w:noWrap/>
                  <w:hideMark/>
                </w:tcPr>
                <w:p w14:paraId="5F7BBC95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84" w:type="dxa"/>
                </w:tcPr>
                <w:p w14:paraId="0497CE00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</w:tr>
            <w:tr w:rsidR="009876B1" w:rsidRPr="006C7408" w14:paraId="49DBD447" w14:textId="4EC69BAF" w:rsidTr="00846AC6">
              <w:trPr>
                <w:trHeight w:val="279"/>
                <w:jc w:val="center"/>
              </w:trPr>
              <w:tc>
                <w:tcPr>
                  <w:tcW w:w="267" w:type="dxa"/>
                  <w:shd w:val="clear" w:color="auto" w:fill="auto"/>
                  <w:noWrap/>
                  <w:hideMark/>
                </w:tcPr>
                <w:p w14:paraId="49E11F7E" w14:textId="77777777" w:rsidR="00374626" w:rsidRPr="006C7408" w:rsidRDefault="00374626" w:rsidP="00CA3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Times New Roman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4" w:type="dxa"/>
                  <w:shd w:val="clear" w:color="auto" w:fill="auto"/>
                  <w:noWrap/>
                  <w:hideMark/>
                </w:tcPr>
                <w:p w14:paraId="5C8200EF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54" w:type="dxa"/>
                  <w:shd w:val="clear" w:color="auto" w:fill="auto"/>
                  <w:noWrap/>
                  <w:hideMark/>
                </w:tcPr>
                <w:p w14:paraId="026ABAB4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76" w:type="dxa"/>
                  <w:shd w:val="clear" w:color="auto" w:fill="auto"/>
                  <w:noWrap/>
                  <w:hideMark/>
                </w:tcPr>
                <w:p w14:paraId="538931C1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67" w:type="dxa"/>
                  <w:shd w:val="clear" w:color="auto" w:fill="auto"/>
                  <w:noWrap/>
                  <w:hideMark/>
                </w:tcPr>
                <w:p w14:paraId="514692F4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324" w:type="dxa"/>
                  <w:shd w:val="clear" w:color="auto" w:fill="auto"/>
                  <w:noWrap/>
                  <w:hideMark/>
                </w:tcPr>
                <w:p w14:paraId="1B808351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384" w:type="dxa"/>
                  <w:shd w:val="clear" w:color="auto" w:fill="auto"/>
                  <w:noWrap/>
                  <w:hideMark/>
                </w:tcPr>
                <w:p w14:paraId="2C3A8AC0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303" w:type="dxa"/>
                  <w:shd w:val="clear" w:color="auto" w:fill="auto"/>
                  <w:noWrap/>
                  <w:hideMark/>
                </w:tcPr>
                <w:p w14:paraId="5CE9B6CC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361" w:type="dxa"/>
                  <w:shd w:val="clear" w:color="auto" w:fill="auto"/>
                  <w:noWrap/>
                  <w:hideMark/>
                </w:tcPr>
                <w:p w14:paraId="0D16A227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86" w:type="dxa"/>
                  <w:shd w:val="clear" w:color="auto" w:fill="auto"/>
                  <w:noWrap/>
                  <w:hideMark/>
                </w:tcPr>
                <w:p w14:paraId="3857772D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0E83DE5B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94" w:type="dxa"/>
                  <w:shd w:val="clear" w:color="auto" w:fill="auto"/>
                  <w:noWrap/>
                  <w:hideMark/>
                </w:tcPr>
                <w:p w14:paraId="73F5F6D6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3E0B6F45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61" w:type="dxa"/>
                  <w:shd w:val="clear" w:color="auto" w:fill="auto"/>
                  <w:noWrap/>
                  <w:hideMark/>
                </w:tcPr>
                <w:p w14:paraId="57B889E6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5D8F229B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572F7D48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53E61F5A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3E4DA4A0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43B15B4D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94" w:type="dxa"/>
                  <w:shd w:val="clear" w:color="auto" w:fill="auto"/>
                  <w:noWrap/>
                  <w:hideMark/>
                </w:tcPr>
                <w:p w14:paraId="06087643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94" w:type="dxa"/>
                  <w:shd w:val="clear" w:color="auto" w:fill="auto"/>
                  <w:noWrap/>
                  <w:hideMark/>
                </w:tcPr>
                <w:p w14:paraId="0DADA14A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59114928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40" w:type="dxa"/>
                  <w:shd w:val="clear" w:color="auto" w:fill="auto"/>
                  <w:noWrap/>
                  <w:hideMark/>
                </w:tcPr>
                <w:p w14:paraId="073062FE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66526D7B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033F0544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01" w:type="dxa"/>
                  <w:shd w:val="clear" w:color="auto" w:fill="auto"/>
                  <w:noWrap/>
                  <w:hideMark/>
                </w:tcPr>
                <w:p w14:paraId="23B9C5AA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28E0DAEF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67" w:type="dxa"/>
                  <w:shd w:val="clear" w:color="auto" w:fill="auto"/>
                  <w:noWrap/>
                  <w:hideMark/>
                </w:tcPr>
                <w:p w14:paraId="553BDAF0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61" w:type="dxa"/>
                  <w:shd w:val="clear" w:color="auto" w:fill="auto"/>
                  <w:noWrap/>
                  <w:hideMark/>
                </w:tcPr>
                <w:p w14:paraId="744B1A67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67" w:type="dxa"/>
                  <w:shd w:val="clear" w:color="auto" w:fill="auto"/>
                  <w:noWrap/>
                  <w:hideMark/>
                </w:tcPr>
                <w:p w14:paraId="0040CCDF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51002668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401" w:type="dxa"/>
                  <w:shd w:val="clear" w:color="auto" w:fill="auto"/>
                  <w:noWrap/>
                  <w:hideMark/>
                </w:tcPr>
                <w:p w14:paraId="0DCE41BF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3CBCF5B5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382AF8DF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7" w:type="dxa"/>
                  <w:shd w:val="clear" w:color="auto" w:fill="auto"/>
                  <w:noWrap/>
                  <w:hideMark/>
                </w:tcPr>
                <w:p w14:paraId="639A4DDD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31AA02BC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6237ABE7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0CCAB34F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47" w:type="dxa"/>
                  <w:shd w:val="clear" w:color="auto" w:fill="auto"/>
                  <w:noWrap/>
                  <w:hideMark/>
                </w:tcPr>
                <w:p w14:paraId="574D90E0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60" w:type="dxa"/>
                  <w:shd w:val="clear" w:color="auto" w:fill="auto"/>
                  <w:noWrap/>
                  <w:hideMark/>
                </w:tcPr>
                <w:p w14:paraId="55BBBD89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1E631AA5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01" w:type="dxa"/>
                  <w:shd w:val="clear" w:color="auto" w:fill="auto"/>
                  <w:noWrap/>
                  <w:hideMark/>
                </w:tcPr>
                <w:p w14:paraId="5B01F8AB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54" w:type="dxa"/>
                  <w:shd w:val="clear" w:color="auto" w:fill="auto"/>
                  <w:noWrap/>
                  <w:hideMark/>
                </w:tcPr>
                <w:p w14:paraId="75AD91F5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67" w:type="dxa"/>
                  <w:shd w:val="clear" w:color="auto" w:fill="auto"/>
                  <w:noWrap/>
                  <w:hideMark/>
                </w:tcPr>
                <w:p w14:paraId="1EC55C0B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407" w:type="dxa"/>
                  <w:shd w:val="clear" w:color="auto" w:fill="auto"/>
                  <w:noWrap/>
                  <w:hideMark/>
                </w:tcPr>
                <w:p w14:paraId="1468C52D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24" w:type="dxa"/>
                  <w:shd w:val="clear" w:color="auto" w:fill="auto"/>
                  <w:noWrap/>
                  <w:hideMark/>
                </w:tcPr>
                <w:p w14:paraId="12610526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30" w:type="dxa"/>
                  <w:shd w:val="clear" w:color="auto" w:fill="auto"/>
                  <w:noWrap/>
                  <w:hideMark/>
                </w:tcPr>
                <w:p w14:paraId="2F0F4651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3" w:type="dxa"/>
                  <w:shd w:val="clear" w:color="auto" w:fill="auto"/>
                  <w:noWrap/>
                  <w:hideMark/>
                </w:tcPr>
                <w:p w14:paraId="78095E26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54" w:type="dxa"/>
                  <w:shd w:val="clear" w:color="auto" w:fill="auto"/>
                  <w:noWrap/>
                  <w:hideMark/>
                </w:tcPr>
                <w:p w14:paraId="1A6DD802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0304967A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620D8050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01" w:type="dxa"/>
                  <w:shd w:val="clear" w:color="auto" w:fill="auto"/>
                  <w:noWrap/>
                  <w:hideMark/>
                </w:tcPr>
                <w:p w14:paraId="3B006D88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1A76DD8A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5D1DB685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01" w:type="dxa"/>
                  <w:shd w:val="clear" w:color="auto" w:fill="auto"/>
                  <w:noWrap/>
                  <w:hideMark/>
                </w:tcPr>
                <w:p w14:paraId="57EFFFC8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2D3471FA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500540E3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38" w:type="dxa"/>
                  <w:shd w:val="clear" w:color="auto" w:fill="auto"/>
                  <w:noWrap/>
                  <w:hideMark/>
                </w:tcPr>
                <w:p w14:paraId="74971FBA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  <w:p w14:paraId="64A9058C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96" w:type="dxa"/>
                  <w:shd w:val="clear" w:color="auto" w:fill="auto"/>
                  <w:noWrap/>
                  <w:hideMark/>
                </w:tcPr>
                <w:p w14:paraId="4346CA1D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04" w:type="dxa"/>
                  <w:shd w:val="clear" w:color="auto" w:fill="auto"/>
                  <w:noWrap/>
                  <w:hideMark/>
                </w:tcPr>
                <w:p w14:paraId="0DC496DA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84" w:type="dxa"/>
                </w:tcPr>
                <w:p w14:paraId="344F5F91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</w:tr>
            <w:tr w:rsidR="009876B1" w:rsidRPr="006C7408" w14:paraId="6B2ABC30" w14:textId="64121318" w:rsidTr="00846AC6">
              <w:trPr>
                <w:trHeight w:val="419"/>
                <w:jc w:val="center"/>
              </w:trPr>
              <w:tc>
                <w:tcPr>
                  <w:tcW w:w="267" w:type="dxa"/>
                  <w:shd w:val="clear" w:color="auto" w:fill="auto"/>
                  <w:noWrap/>
                  <w:hideMark/>
                </w:tcPr>
                <w:p w14:paraId="116B92A5" w14:textId="77777777" w:rsidR="00374626" w:rsidRPr="006C7408" w:rsidRDefault="00374626" w:rsidP="00CA3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Times New Roman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4" w:type="dxa"/>
                  <w:shd w:val="clear" w:color="auto" w:fill="auto"/>
                  <w:noWrap/>
                  <w:hideMark/>
                </w:tcPr>
                <w:p w14:paraId="66E5782A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54" w:type="dxa"/>
                  <w:shd w:val="clear" w:color="auto" w:fill="auto"/>
                  <w:noWrap/>
                  <w:hideMark/>
                </w:tcPr>
                <w:p w14:paraId="0C3FD441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76" w:type="dxa"/>
                  <w:shd w:val="clear" w:color="auto" w:fill="auto"/>
                  <w:noWrap/>
                  <w:hideMark/>
                </w:tcPr>
                <w:p w14:paraId="07BE71CC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67" w:type="dxa"/>
                  <w:shd w:val="clear" w:color="auto" w:fill="auto"/>
                  <w:noWrap/>
                  <w:hideMark/>
                </w:tcPr>
                <w:p w14:paraId="30204AB8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324" w:type="dxa"/>
                  <w:shd w:val="clear" w:color="auto" w:fill="auto"/>
                  <w:noWrap/>
                  <w:hideMark/>
                </w:tcPr>
                <w:p w14:paraId="61DF43BE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384" w:type="dxa"/>
                  <w:shd w:val="clear" w:color="auto" w:fill="auto"/>
                  <w:noWrap/>
                  <w:hideMark/>
                </w:tcPr>
                <w:p w14:paraId="4D36B421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303" w:type="dxa"/>
                  <w:shd w:val="clear" w:color="auto" w:fill="auto"/>
                  <w:noWrap/>
                  <w:hideMark/>
                </w:tcPr>
                <w:p w14:paraId="46A9233D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361" w:type="dxa"/>
                  <w:shd w:val="clear" w:color="auto" w:fill="auto"/>
                  <w:noWrap/>
                  <w:hideMark/>
                </w:tcPr>
                <w:p w14:paraId="61B9BF6A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86" w:type="dxa"/>
                  <w:shd w:val="clear" w:color="auto" w:fill="auto"/>
                  <w:noWrap/>
                  <w:hideMark/>
                </w:tcPr>
                <w:p w14:paraId="2DF120B2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168028AE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94" w:type="dxa"/>
                  <w:shd w:val="clear" w:color="auto" w:fill="auto"/>
                  <w:noWrap/>
                  <w:hideMark/>
                </w:tcPr>
                <w:p w14:paraId="4DA550C9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5A1903FD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61" w:type="dxa"/>
                  <w:shd w:val="clear" w:color="auto" w:fill="auto"/>
                  <w:noWrap/>
                  <w:hideMark/>
                </w:tcPr>
                <w:p w14:paraId="0CBADA01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774A0AB6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6E89EAB7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3BFE5F66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289E9BB5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67C82573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94" w:type="dxa"/>
                  <w:shd w:val="clear" w:color="auto" w:fill="auto"/>
                  <w:noWrap/>
                  <w:hideMark/>
                </w:tcPr>
                <w:p w14:paraId="04519D8C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94" w:type="dxa"/>
                  <w:shd w:val="clear" w:color="auto" w:fill="auto"/>
                  <w:noWrap/>
                  <w:hideMark/>
                </w:tcPr>
                <w:p w14:paraId="4A15C57F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40467779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40" w:type="dxa"/>
                  <w:shd w:val="clear" w:color="auto" w:fill="auto"/>
                  <w:noWrap/>
                  <w:hideMark/>
                </w:tcPr>
                <w:p w14:paraId="6A622ABB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530E369A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635196A6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01" w:type="dxa"/>
                  <w:shd w:val="clear" w:color="auto" w:fill="auto"/>
                  <w:noWrap/>
                  <w:hideMark/>
                </w:tcPr>
                <w:p w14:paraId="4C0D3CF0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32E7ACD6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67" w:type="dxa"/>
                  <w:shd w:val="clear" w:color="auto" w:fill="auto"/>
                  <w:noWrap/>
                  <w:hideMark/>
                </w:tcPr>
                <w:p w14:paraId="7CDE6BEC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61" w:type="dxa"/>
                  <w:shd w:val="clear" w:color="auto" w:fill="auto"/>
                  <w:noWrap/>
                  <w:hideMark/>
                </w:tcPr>
                <w:p w14:paraId="7BDF494C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67" w:type="dxa"/>
                  <w:shd w:val="clear" w:color="auto" w:fill="auto"/>
                  <w:noWrap/>
                  <w:hideMark/>
                </w:tcPr>
                <w:p w14:paraId="400BDF85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228AD559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401" w:type="dxa"/>
                  <w:shd w:val="clear" w:color="auto" w:fill="auto"/>
                  <w:noWrap/>
                  <w:hideMark/>
                </w:tcPr>
                <w:p w14:paraId="43277D9D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5D0AD869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041D0EF6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7" w:type="dxa"/>
                  <w:shd w:val="clear" w:color="auto" w:fill="auto"/>
                  <w:noWrap/>
                  <w:hideMark/>
                </w:tcPr>
                <w:p w14:paraId="69D3AC89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788EF44F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1F3F7429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60580D4D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47" w:type="dxa"/>
                  <w:shd w:val="clear" w:color="auto" w:fill="auto"/>
                  <w:noWrap/>
                  <w:hideMark/>
                </w:tcPr>
                <w:p w14:paraId="2D033CF5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60" w:type="dxa"/>
                  <w:shd w:val="clear" w:color="auto" w:fill="auto"/>
                  <w:noWrap/>
                  <w:hideMark/>
                </w:tcPr>
                <w:p w14:paraId="704651C0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54BB2F48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01" w:type="dxa"/>
                  <w:shd w:val="clear" w:color="auto" w:fill="auto"/>
                  <w:noWrap/>
                  <w:hideMark/>
                </w:tcPr>
                <w:p w14:paraId="2C11B2CD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54" w:type="dxa"/>
                  <w:shd w:val="clear" w:color="auto" w:fill="auto"/>
                  <w:noWrap/>
                  <w:hideMark/>
                </w:tcPr>
                <w:p w14:paraId="3E052D8D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67" w:type="dxa"/>
                  <w:shd w:val="clear" w:color="auto" w:fill="auto"/>
                  <w:noWrap/>
                  <w:hideMark/>
                </w:tcPr>
                <w:p w14:paraId="67B15436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407" w:type="dxa"/>
                  <w:shd w:val="clear" w:color="auto" w:fill="auto"/>
                  <w:noWrap/>
                  <w:hideMark/>
                </w:tcPr>
                <w:p w14:paraId="18F87B3A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24" w:type="dxa"/>
                  <w:shd w:val="clear" w:color="auto" w:fill="auto"/>
                  <w:noWrap/>
                  <w:hideMark/>
                </w:tcPr>
                <w:p w14:paraId="0F9C3139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30" w:type="dxa"/>
                  <w:shd w:val="clear" w:color="auto" w:fill="auto"/>
                  <w:noWrap/>
                  <w:hideMark/>
                </w:tcPr>
                <w:p w14:paraId="76190051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3" w:type="dxa"/>
                  <w:shd w:val="clear" w:color="auto" w:fill="auto"/>
                  <w:noWrap/>
                  <w:hideMark/>
                </w:tcPr>
                <w:p w14:paraId="382E0E80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54" w:type="dxa"/>
                  <w:shd w:val="clear" w:color="auto" w:fill="auto"/>
                  <w:noWrap/>
                  <w:hideMark/>
                </w:tcPr>
                <w:p w14:paraId="59EF0DB4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42ED9DFD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30D2C675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01" w:type="dxa"/>
                  <w:shd w:val="clear" w:color="auto" w:fill="auto"/>
                  <w:noWrap/>
                  <w:hideMark/>
                </w:tcPr>
                <w:p w14:paraId="21143E4A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20A650CF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2776EA52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01" w:type="dxa"/>
                  <w:shd w:val="clear" w:color="auto" w:fill="auto"/>
                  <w:noWrap/>
                  <w:hideMark/>
                </w:tcPr>
                <w:p w14:paraId="18080C74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07D28E9E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33B5FA06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38" w:type="dxa"/>
                  <w:shd w:val="clear" w:color="auto" w:fill="auto"/>
                  <w:noWrap/>
                  <w:hideMark/>
                </w:tcPr>
                <w:p w14:paraId="67457B9D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  <w:p w14:paraId="6FA42227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96" w:type="dxa"/>
                  <w:shd w:val="clear" w:color="auto" w:fill="auto"/>
                  <w:noWrap/>
                  <w:hideMark/>
                </w:tcPr>
                <w:p w14:paraId="06BF367F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04" w:type="dxa"/>
                  <w:shd w:val="clear" w:color="auto" w:fill="auto"/>
                  <w:noWrap/>
                  <w:hideMark/>
                </w:tcPr>
                <w:p w14:paraId="709A5138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84" w:type="dxa"/>
                </w:tcPr>
                <w:p w14:paraId="24735C42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</w:tr>
            <w:tr w:rsidR="009876B1" w:rsidRPr="006C7408" w14:paraId="17422532" w14:textId="78A70FF6" w:rsidTr="00846AC6">
              <w:trPr>
                <w:trHeight w:val="560"/>
                <w:jc w:val="center"/>
              </w:trPr>
              <w:tc>
                <w:tcPr>
                  <w:tcW w:w="267" w:type="dxa"/>
                  <w:shd w:val="clear" w:color="auto" w:fill="auto"/>
                  <w:noWrap/>
                  <w:hideMark/>
                </w:tcPr>
                <w:p w14:paraId="61827E8A" w14:textId="77777777" w:rsidR="00374626" w:rsidRPr="006C7408" w:rsidRDefault="00374626" w:rsidP="00CA3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Times New Roman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4" w:type="dxa"/>
                  <w:shd w:val="clear" w:color="auto" w:fill="auto"/>
                  <w:noWrap/>
                  <w:hideMark/>
                </w:tcPr>
                <w:p w14:paraId="663D4CC5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54" w:type="dxa"/>
                  <w:shd w:val="clear" w:color="auto" w:fill="auto"/>
                  <w:noWrap/>
                  <w:hideMark/>
                </w:tcPr>
                <w:p w14:paraId="58B71D32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76" w:type="dxa"/>
                  <w:shd w:val="clear" w:color="auto" w:fill="auto"/>
                  <w:noWrap/>
                  <w:hideMark/>
                </w:tcPr>
                <w:p w14:paraId="03E7FC22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67" w:type="dxa"/>
                  <w:shd w:val="clear" w:color="auto" w:fill="auto"/>
                  <w:noWrap/>
                  <w:hideMark/>
                </w:tcPr>
                <w:p w14:paraId="75C04637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324" w:type="dxa"/>
                  <w:shd w:val="clear" w:color="auto" w:fill="auto"/>
                  <w:noWrap/>
                  <w:hideMark/>
                </w:tcPr>
                <w:p w14:paraId="6C52B014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384" w:type="dxa"/>
                  <w:shd w:val="clear" w:color="auto" w:fill="auto"/>
                  <w:noWrap/>
                  <w:hideMark/>
                </w:tcPr>
                <w:p w14:paraId="3B39D219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303" w:type="dxa"/>
                  <w:shd w:val="clear" w:color="auto" w:fill="auto"/>
                  <w:noWrap/>
                  <w:hideMark/>
                </w:tcPr>
                <w:p w14:paraId="343DD30A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361" w:type="dxa"/>
                  <w:shd w:val="clear" w:color="auto" w:fill="auto"/>
                  <w:noWrap/>
                  <w:hideMark/>
                </w:tcPr>
                <w:p w14:paraId="42D5E4D3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86" w:type="dxa"/>
                  <w:shd w:val="clear" w:color="auto" w:fill="auto"/>
                  <w:noWrap/>
                  <w:hideMark/>
                </w:tcPr>
                <w:p w14:paraId="22B8435A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11FC9F3A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94" w:type="dxa"/>
                  <w:shd w:val="clear" w:color="auto" w:fill="auto"/>
                  <w:noWrap/>
                  <w:hideMark/>
                </w:tcPr>
                <w:p w14:paraId="23752B25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6104F152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61" w:type="dxa"/>
                  <w:shd w:val="clear" w:color="auto" w:fill="auto"/>
                  <w:noWrap/>
                  <w:hideMark/>
                </w:tcPr>
                <w:p w14:paraId="15AAD08D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550F6B11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4B8B4DB5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3A30ED20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0205AC56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2EB10C33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94" w:type="dxa"/>
                  <w:shd w:val="clear" w:color="auto" w:fill="auto"/>
                  <w:noWrap/>
                  <w:hideMark/>
                </w:tcPr>
                <w:p w14:paraId="592DD9C5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94" w:type="dxa"/>
                  <w:shd w:val="clear" w:color="auto" w:fill="auto"/>
                  <w:noWrap/>
                  <w:hideMark/>
                </w:tcPr>
                <w:p w14:paraId="4F0831DB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086D8FDB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40" w:type="dxa"/>
                  <w:shd w:val="clear" w:color="auto" w:fill="auto"/>
                  <w:noWrap/>
                  <w:hideMark/>
                </w:tcPr>
                <w:p w14:paraId="6E346A3F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6BDCDABC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12C05536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01" w:type="dxa"/>
                  <w:shd w:val="clear" w:color="auto" w:fill="auto"/>
                  <w:noWrap/>
                  <w:hideMark/>
                </w:tcPr>
                <w:p w14:paraId="7791B648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2C0AD4CE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67" w:type="dxa"/>
                  <w:shd w:val="clear" w:color="auto" w:fill="auto"/>
                  <w:noWrap/>
                  <w:hideMark/>
                </w:tcPr>
                <w:p w14:paraId="3692A500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61" w:type="dxa"/>
                  <w:shd w:val="clear" w:color="auto" w:fill="auto"/>
                  <w:noWrap/>
                  <w:hideMark/>
                </w:tcPr>
                <w:p w14:paraId="32D0B363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67" w:type="dxa"/>
                  <w:shd w:val="clear" w:color="auto" w:fill="auto"/>
                  <w:noWrap/>
                  <w:hideMark/>
                </w:tcPr>
                <w:p w14:paraId="0B7EB443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16D612E8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401" w:type="dxa"/>
                  <w:shd w:val="clear" w:color="auto" w:fill="auto"/>
                  <w:noWrap/>
                  <w:hideMark/>
                </w:tcPr>
                <w:p w14:paraId="2DA01A56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721F16BA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2DB7D455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7" w:type="dxa"/>
                  <w:shd w:val="clear" w:color="auto" w:fill="auto"/>
                  <w:noWrap/>
                  <w:hideMark/>
                </w:tcPr>
                <w:p w14:paraId="005996FA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08019CFC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40F030D0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598D656E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47" w:type="dxa"/>
                  <w:shd w:val="clear" w:color="auto" w:fill="auto"/>
                  <w:noWrap/>
                  <w:hideMark/>
                </w:tcPr>
                <w:p w14:paraId="207921A0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60" w:type="dxa"/>
                  <w:shd w:val="clear" w:color="auto" w:fill="auto"/>
                  <w:noWrap/>
                  <w:hideMark/>
                </w:tcPr>
                <w:p w14:paraId="620BC9D8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794B51AF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01" w:type="dxa"/>
                  <w:shd w:val="clear" w:color="auto" w:fill="auto"/>
                  <w:noWrap/>
                  <w:hideMark/>
                </w:tcPr>
                <w:p w14:paraId="5989AE31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54" w:type="dxa"/>
                  <w:shd w:val="clear" w:color="auto" w:fill="auto"/>
                  <w:noWrap/>
                  <w:hideMark/>
                </w:tcPr>
                <w:p w14:paraId="11EC8551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67" w:type="dxa"/>
                  <w:shd w:val="clear" w:color="auto" w:fill="auto"/>
                  <w:noWrap/>
                  <w:hideMark/>
                </w:tcPr>
                <w:p w14:paraId="39C31D0A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407" w:type="dxa"/>
                  <w:shd w:val="clear" w:color="auto" w:fill="auto"/>
                  <w:noWrap/>
                  <w:hideMark/>
                </w:tcPr>
                <w:p w14:paraId="0D3DCD58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24" w:type="dxa"/>
                  <w:shd w:val="clear" w:color="auto" w:fill="auto"/>
                  <w:noWrap/>
                  <w:hideMark/>
                </w:tcPr>
                <w:p w14:paraId="16FB721A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30" w:type="dxa"/>
                  <w:shd w:val="clear" w:color="auto" w:fill="auto"/>
                  <w:noWrap/>
                  <w:hideMark/>
                </w:tcPr>
                <w:p w14:paraId="47550DB6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3" w:type="dxa"/>
                  <w:shd w:val="clear" w:color="auto" w:fill="auto"/>
                  <w:noWrap/>
                  <w:hideMark/>
                </w:tcPr>
                <w:p w14:paraId="24FBD6C9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54" w:type="dxa"/>
                  <w:shd w:val="clear" w:color="auto" w:fill="auto"/>
                  <w:noWrap/>
                  <w:hideMark/>
                </w:tcPr>
                <w:p w14:paraId="6C6BA46C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788FC768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3EE1CA81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01" w:type="dxa"/>
                  <w:shd w:val="clear" w:color="auto" w:fill="auto"/>
                  <w:noWrap/>
                  <w:hideMark/>
                </w:tcPr>
                <w:p w14:paraId="77229C17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05CB0769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58E7EDBB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01" w:type="dxa"/>
                  <w:shd w:val="clear" w:color="auto" w:fill="auto"/>
                  <w:noWrap/>
                  <w:hideMark/>
                </w:tcPr>
                <w:p w14:paraId="54980DAD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68519184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1C4875D5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38" w:type="dxa"/>
                  <w:shd w:val="clear" w:color="auto" w:fill="auto"/>
                  <w:noWrap/>
                  <w:hideMark/>
                </w:tcPr>
                <w:p w14:paraId="22DD300B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  <w:p w14:paraId="1A88CA4C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96" w:type="dxa"/>
                  <w:shd w:val="clear" w:color="auto" w:fill="auto"/>
                  <w:noWrap/>
                  <w:hideMark/>
                </w:tcPr>
                <w:p w14:paraId="0CC59736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04" w:type="dxa"/>
                  <w:shd w:val="clear" w:color="auto" w:fill="auto"/>
                  <w:noWrap/>
                  <w:hideMark/>
                </w:tcPr>
                <w:p w14:paraId="13469EAE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84" w:type="dxa"/>
                </w:tcPr>
                <w:p w14:paraId="3C1C5537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</w:tr>
            <w:tr w:rsidR="009876B1" w:rsidRPr="006C7408" w14:paraId="35065C87" w14:textId="25FDFAC5" w:rsidTr="00846AC6">
              <w:trPr>
                <w:trHeight w:val="125"/>
                <w:jc w:val="center"/>
              </w:trPr>
              <w:tc>
                <w:tcPr>
                  <w:tcW w:w="267" w:type="dxa"/>
                  <w:shd w:val="clear" w:color="auto" w:fill="auto"/>
                  <w:noWrap/>
                  <w:hideMark/>
                </w:tcPr>
                <w:p w14:paraId="5F99BA8A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4" w:type="dxa"/>
                  <w:shd w:val="clear" w:color="auto" w:fill="auto"/>
                  <w:noWrap/>
                  <w:hideMark/>
                </w:tcPr>
                <w:p w14:paraId="279635FF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54" w:type="dxa"/>
                  <w:shd w:val="clear" w:color="auto" w:fill="auto"/>
                  <w:noWrap/>
                  <w:hideMark/>
                </w:tcPr>
                <w:p w14:paraId="48A246C3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76" w:type="dxa"/>
                  <w:shd w:val="clear" w:color="auto" w:fill="auto"/>
                  <w:noWrap/>
                  <w:hideMark/>
                </w:tcPr>
                <w:p w14:paraId="1481797D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67" w:type="dxa"/>
                  <w:shd w:val="clear" w:color="auto" w:fill="auto"/>
                  <w:noWrap/>
                  <w:hideMark/>
                </w:tcPr>
                <w:p w14:paraId="461E714C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324" w:type="dxa"/>
                  <w:shd w:val="clear" w:color="auto" w:fill="auto"/>
                  <w:noWrap/>
                  <w:hideMark/>
                </w:tcPr>
                <w:p w14:paraId="18ED55FD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384" w:type="dxa"/>
                  <w:shd w:val="clear" w:color="auto" w:fill="auto"/>
                  <w:noWrap/>
                  <w:hideMark/>
                </w:tcPr>
                <w:p w14:paraId="64089B88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303" w:type="dxa"/>
                  <w:shd w:val="clear" w:color="auto" w:fill="auto"/>
                  <w:noWrap/>
                  <w:hideMark/>
                </w:tcPr>
                <w:p w14:paraId="39439B54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361" w:type="dxa"/>
                  <w:shd w:val="clear" w:color="auto" w:fill="auto"/>
                  <w:noWrap/>
                  <w:hideMark/>
                </w:tcPr>
                <w:p w14:paraId="71AAC712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86" w:type="dxa"/>
                  <w:shd w:val="clear" w:color="auto" w:fill="auto"/>
                  <w:noWrap/>
                  <w:hideMark/>
                </w:tcPr>
                <w:p w14:paraId="3FA3EA69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0E649524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94" w:type="dxa"/>
                  <w:shd w:val="clear" w:color="auto" w:fill="auto"/>
                  <w:noWrap/>
                  <w:hideMark/>
                </w:tcPr>
                <w:p w14:paraId="43BA3522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599535E3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61" w:type="dxa"/>
                  <w:shd w:val="clear" w:color="auto" w:fill="auto"/>
                  <w:noWrap/>
                  <w:hideMark/>
                </w:tcPr>
                <w:p w14:paraId="4C412BD1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7B3ACF68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1A33CADC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4FFA19FC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48C3BE00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185CDD98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94" w:type="dxa"/>
                  <w:shd w:val="clear" w:color="auto" w:fill="auto"/>
                  <w:noWrap/>
                  <w:hideMark/>
                </w:tcPr>
                <w:p w14:paraId="3DADD0A8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94" w:type="dxa"/>
                  <w:shd w:val="clear" w:color="auto" w:fill="auto"/>
                  <w:noWrap/>
                  <w:hideMark/>
                </w:tcPr>
                <w:p w14:paraId="502A9EF6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0E212CB8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40" w:type="dxa"/>
                  <w:shd w:val="clear" w:color="auto" w:fill="auto"/>
                  <w:noWrap/>
                  <w:hideMark/>
                </w:tcPr>
                <w:p w14:paraId="29BD5128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5EDF3BDA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35080F9C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01" w:type="dxa"/>
                  <w:shd w:val="clear" w:color="auto" w:fill="auto"/>
                  <w:noWrap/>
                  <w:hideMark/>
                </w:tcPr>
                <w:p w14:paraId="114B9F5A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1D2D04B5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67" w:type="dxa"/>
                  <w:shd w:val="clear" w:color="auto" w:fill="auto"/>
                  <w:noWrap/>
                  <w:hideMark/>
                </w:tcPr>
                <w:p w14:paraId="631A5264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61" w:type="dxa"/>
                  <w:shd w:val="clear" w:color="auto" w:fill="auto"/>
                  <w:noWrap/>
                  <w:hideMark/>
                </w:tcPr>
                <w:p w14:paraId="03D7C0D7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67" w:type="dxa"/>
                  <w:shd w:val="clear" w:color="auto" w:fill="auto"/>
                  <w:noWrap/>
                  <w:hideMark/>
                </w:tcPr>
                <w:p w14:paraId="070DAAE9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326265F7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401" w:type="dxa"/>
                  <w:shd w:val="clear" w:color="auto" w:fill="auto"/>
                  <w:noWrap/>
                  <w:hideMark/>
                </w:tcPr>
                <w:p w14:paraId="03EE8CDA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719E2BAF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5BFEC405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7" w:type="dxa"/>
                  <w:shd w:val="clear" w:color="auto" w:fill="auto"/>
                  <w:noWrap/>
                  <w:hideMark/>
                </w:tcPr>
                <w:p w14:paraId="57B2DFF0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0445D827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0681FB1B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438AF15B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47" w:type="dxa"/>
                  <w:shd w:val="clear" w:color="auto" w:fill="auto"/>
                  <w:noWrap/>
                  <w:hideMark/>
                </w:tcPr>
                <w:p w14:paraId="445A12E4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60" w:type="dxa"/>
                  <w:shd w:val="clear" w:color="auto" w:fill="auto"/>
                  <w:noWrap/>
                  <w:hideMark/>
                </w:tcPr>
                <w:p w14:paraId="4E937EB5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0B70C358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01" w:type="dxa"/>
                  <w:shd w:val="clear" w:color="auto" w:fill="auto"/>
                  <w:noWrap/>
                  <w:hideMark/>
                </w:tcPr>
                <w:p w14:paraId="0002B56E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54" w:type="dxa"/>
                  <w:shd w:val="clear" w:color="auto" w:fill="auto"/>
                  <w:noWrap/>
                  <w:hideMark/>
                </w:tcPr>
                <w:p w14:paraId="02F6E1C1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67" w:type="dxa"/>
                  <w:shd w:val="clear" w:color="auto" w:fill="auto"/>
                  <w:noWrap/>
                  <w:hideMark/>
                </w:tcPr>
                <w:p w14:paraId="543F63B5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407" w:type="dxa"/>
                  <w:shd w:val="clear" w:color="auto" w:fill="auto"/>
                  <w:noWrap/>
                  <w:hideMark/>
                </w:tcPr>
                <w:p w14:paraId="1EE10014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24" w:type="dxa"/>
                  <w:shd w:val="clear" w:color="auto" w:fill="auto"/>
                  <w:noWrap/>
                  <w:hideMark/>
                </w:tcPr>
                <w:p w14:paraId="38CCD12A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30" w:type="dxa"/>
                  <w:shd w:val="clear" w:color="auto" w:fill="auto"/>
                  <w:noWrap/>
                  <w:hideMark/>
                </w:tcPr>
                <w:p w14:paraId="24810031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3" w:type="dxa"/>
                  <w:shd w:val="clear" w:color="auto" w:fill="auto"/>
                  <w:noWrap/>
                  <w:hideMark/>
                </w:tcPr>
                <w:p w14:paraId="03F119AB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54" w:type="dxa"/>
                  <w:shd w:val="clear" w:color="auto" w:fill="auto"/>
                  <w:noWrap/>
                  <w:hideMark/>
                </w:tcPr>
                <w:p w14:paraId="53725BA2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65323DA0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537312EB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01" w:type="dxa"/>
                  <w:shd w:val="clear" w:color="auto" w:fill="auto"/>
                  <w:noWrap/>
                  <w:hideMark/>
                </w:tcPr>
                <w:p w14:paraId="00A99B84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05BFB7C7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26F9EFD7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01" w:type="dxa"/>
                  <w:shd w:val="clear" w:color="auto" w:fill="auto"/>
                  <w:noWrap/>
                  <w:hideMark/>
                </w:tcPr>
                <w:p w14:paraId="5D72BFF6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163B2B68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76FCE748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38" w:type="dxa"/>
                  <w:shd w:val="clear" w:color="auto" w:fill="auto"/>
                  <w:noWrap/>
                  <w:hideMark/>
                </w:tcPr>
                <w:p w14:paraId="5F419F54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  <w:p w14:paraId="738A4230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96" w:type="dxa"/>
                  <w:shd w:val="clear" w:color="auto" w:fill="auto"/>
                  <w:noWrap/>
                  <w:hideMark/>
                </w:tcPr>
                <w:p w14:paraId="1A1A2220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04" w:type="dxa"/>
                  <w:shd w:val="clear" w:color="auto" w:fill="auto"/>
                  <w:noWrap/>
                  <w:hideMark/>
                </w:tcPr>
                <w:p w14:paraId="779BF4AC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84" w:type="dxa"/>
                </w:tcPr>
                <w:p w14:paraId="1B8A1E9A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</w:tr>
            <w:tr w:rsidR="009876B1" w:rsidRPr="006C7408" w14:paraId="0637D033" w14:textId="1CC4B4EB" w:rsidTr="00846AC6">
              <w:trPr>
                <w:trHeight w:val="293"/>
                <w:jc w:val="center"/>
              </w:trPr>
              <w:tc>
                <w:tcPr>
                  <w:tcW w:w="267" w:type="dxa"/>
                  <w:shd w:val="clear" w:color="auto" w:fill="auto"/>
                  <w:noWrap/>
                  <w:hideMark/>
                </w:tcPr>
                <w:p w14:paraId="50186C33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4" w:type="dxa"/>
                  <w:shd w:val="clear" w:color="auto" w:fill="auto"/>
                  <w:noWrap/>
                  <w:hideMark/>
                </w:tcPr>
                <w:p w14:paraId="53FBD377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54" w:type="dxa"/>
                  <w:shd w:val="clear" w:color="auto" w:fill="auto"/>
                  <w:noWrap/>
                  <w:hideMark/>
                </w:tcPr>
                <w:p w14:paraId="7EEC6E7E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76" w:type="dxa"/>
                  <w:shd w:val="clear" w:color="auto" w:fill="auto"/>
                  <w:noWrap/>
                  <w:hideMark/>
                </w:tcPr>
                <w:p w14:paraId="4F57D80D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67" w:type="dxa"/>
                  <w:shd w:val="clear" w:color="auto" w:fill="auto"/>
                  <w:noWrap/>
                  <w:hideMark/>
                </w:tcPr>
                <w:p w14:paraId="7808435C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324" w:type="dxa"/>
                  <w:shd w:val="clear" w:color="auto" w:fill="auto"/>
                  <w:noWrap/>
                  <w:hideMark/>
                </w:tcPr>
                <w:p w14:paraId="700D1C0D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384" w:type="dxa"/>
                  <w:shd w:val="clear" w:color="auto" w:fill="auto"/>
                  <w:noWrap/>
                  <w:hideMark/>
                </w:tcPr>
                <w:p w14:paraId="41FA13D6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303" w:type="dxa"/>
                  <w:shd w:val="clear" w:color="auto" w:fill="auto"/>
                  <w:noWrap/>
                  <w:hideMark/>
                </w:tcPr>
                <w:p w14:paraId="31D7CEFC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361" w:type="dxa"/>
                  <w:shd w:val="clear" w:color="auto" w:fill="auto"/>
                  <w:noWrap/>
                  <w:hideMark/>
                </w:tcPr>
                <w:p w14:paraId="3F2C7602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86" w:type="dxa"/>
                  <w:shd w:val="clear" w:color="auto" w:fill="auto"/>
                  <w:noWrap/>
                  <w:hideMark/>
                </w:tcPr>
                <w:p w14:paraId="27B80A1D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5A68B6C7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94" w:type="dxa"/>
                  <w:shd w:val="clear" w:color="auto" w:fill="auto"/>
                  <w:noWrap/>
                  <w:hideMark/>
                </w:tcPr>
                <w:p w14:paraId="7E38CBA1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63E8C96F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61" w:type="dxa"/>
                  <w:shd w:val="clear" w:color="auto" w:fill="auto"/>
                  <w:noWrap/>
                  <w:hideMark/>
                </w:tcPr>
                <w:p w14:paraId="7484A188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1F35C210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6C62A9C4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2017A8C2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46B1EB53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329DA89E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94" w:type="dxa"/>
                  <w:shd w:val="clear" w:color="auto" w:fill="auto"/>
                  <w:noWrap/>
                  <w:hideMark/>
                </w:tcPr>
                <w:p w14:paraId="655A8A97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94" w:type="dxa"/>
                  <w:shd w:val="clear" w:color="auto" w:fill="auto"/>
                  <w:noWrap/>
                  <w:hideMark/>
                </w:tcPr>
                <w:p w14:paraId="5D83B0D9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2024678D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40" w:type="dxa"/>
                  <w:shd w:val="clear" w:color="auto" w:fill="auto"/>
                  <w:noWrap/>
                  <w:hideMark/>
                </w:tcPr>
                <w:p w14:paraId="2FA54339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7210A19E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03152848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01" w:type="dxa"/>
                  <w:shd w:val="clear" w:color="auto" w:fill="auto"/>
                  <w:noWrap/>
                  <w:hideMark/>
                </w:tcPr>
                <w:p w14:paraId="5DB70BA0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5245DF2E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67" w:type="dxa"/>
                  <w:shd w:val="clear" w:color="auto" w:fill="auto"/>
                  <w:noWrap/>
                  <w:hideMark/>
                </w:tcPr>
                <w:p w14:paraId="5D8FC153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61" w:type="dxa"/>
                  <w:shd w:val="clear" w:color="auto" w:fill="auto"/>
                  <w:noWrap/>
                  <w:hideMark/>
                </w:tcPr>
                <w:p w14:paraId="6EF87048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67" w:type="dxa"/>
                  <w:shd w:val="clear" w:color="auto" w:fill="auto"/>
                  <w:noWrap/>
                  <w:hideMark/>
                </w:tcPr>
                <w:p w14:paraId="4BF85FE9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12843AE6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401" w:type="dxa"/>
                  <w:shd w:val="clear" w:color="auto" w:fill="auto"/>
                  <w:noWrap/>
                  <w:hideMark/>
                </w:tcPr>
                <w:p w14:paraId="75D44771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6BC5BB99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1BBADF09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7" w:type="dxa"/>
                  <w:shd w:val="clear" w:color="auto" w:fill="auto"/>
                  <w:noWrap/>
                  <w:hideMark/>
                </w:tcPr>
                <w:p w14:paraId="6B0B18E2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23C69448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14336381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127CFB12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47" w:type="dxa"/>
                  <w:shd w:val="clear" w:color="auto" w:fill="auto"/>
                  <w:noWrap/>
                  <w:hideMark/>
                </w:tcPr>
                <w:p w14:paraId="5FB8A5A6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60" w:type="dxa"/>
                  <w:shd w:val="clear" w:color="auto" w:fill="auto"/>
                  <w:noWrap/>
                  <w:hideMark/>
                </w:tcPr>
                <w:p w14:paraId="49B7AF6A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26D154BE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01" w:type="dxa"/>
                  <w:shd w:val="clear" w:color="auto" w:fill="auto"/>
                  <w:noWrap/>
                  <w:hideMark/>
                </w:tcPr>
                <w:p w14:paraId="47ACD1B1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54" w:type="dxa"/>
                  <w:shd w:val="clear" w:color="auto" w:fill="auto"/>
                  <w:noWrap/>
                  <w:hideMark/>
                </w:tcPr>
                <w:p w14:paraId="4BF556E1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67" w:type="dxa"/>
                  <w:shd w:val="clear" w:color="auto" w:fill="auto"/>
                  <w:noWrap/>
                  <w:hideMark/>
                </w:tcPr>
                <w:p w14:paraId="1E12DEF1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407" w:type="dxa"/>
                  <w:shd w:val="clear" w:color="auto" w:fill="auto"/>
                  <w:noWrap/>
                  <w:hideMark/>
                </w:tcPr>
                <w:p w14:paraId="54FF77ED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24" w:type="dxa"/>
                  <w:shd w:val="clear" w:color="auto" w:fill="auto"/>
                  <w:noWrap/>
                  <w:hideMark/>
                </w:tcPr>
                <w:p w14:paraId="67A897A9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30" w:type="dxa"/>
                  <w:shd w:val="clear" w:color="auto" w:fill="auto"/>
                  <w:noWrap/>
                  <w:hideMark/>
                </w:tcPr>
                <w:p w14:paraId="49CF230F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3" w:type="dxa"/>
                  <w:shd w:val="clear" w:color="auto" w:fill="auto"/>
                  <w:noWrap/>
                  <w:hideMark/>
                </w:tcPr>
                <w:p w14:paraId="2A80C92C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54" w:type="dxa"/>
                  <w:shd w:val="clear" w:color="auto" w:fill="auto"/>
                  <w:noWrap/>
                  <w:hideMark/>
                </w:tcPr>
                <w:p w14:paraId="29B264D8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3BD36D5D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391759C9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01" w:type="dxa"/>
                  <w:shd w:val="clear" w:color="auto" w:fill="auto"/>
                  <w:noWrap/>
                  <w:hideMark/>
                </w:tcPr>
                <w:p w14:paraId="4FDC350F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4DEC4D66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7D6230CC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01" w:type="dxa"/>
                  <w:shd w:val="clear" w:color="auto" w:fill="auto"/>
                  <w:noWrap/>
                  <w:hideMark/>
                </w:tcPr>
                <w:p w14:paraId="3AF6EDC8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2E0CEC3F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40CFF784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38" w:type="dxa"/>
                  <w:shd w:val="clear" w:color="auto" w:fill="auto"/>
                  <w:noWrap/>
                  <w:hideMark/>
                </w:tcPr>
                <w:p w14:paraId="05575980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  <w:p w14:paraId="03112F1D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96" w:type="dxa"/>
                  <w:shd w:val="clear" w:color="auto" w:fill="auto"/>
                  <w:noWrap/>
                  <w:hideMark/>
                </w:tcPr>
                <w:p w14:paraId="45491412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04" w:type="dxa"/>
                  <w:shd w:val="clear" w:color="auto" w:fill="auto"/>
                  <w:noWrap/>
                  <w:hideMark/>
                </w:tcPr>
                <w:p w14:paraId="1F93DAA6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84" w:type="dxa"/>
                </w:tcPr>
                <w:p w14:paraId="415D4CF9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</w:tr>
            <w:tr w:rsidR="009876B1" w:rsidRPr="006C7408" w14:paraId="7856C52F" w14:textId="335ECFBD" w:rsidTr="00846AC6">
              <w:trPr>
                <w:trHeight w:val="405"/>
                <w:jc w:val="center"/>
              </w:trPr>
              <w:tc>
                <w:tcPr>
                  <w:tcW w:w="267" w:type="dxa"/>
                  <w:shd w:val="clear" w:color="auto" w:fill="auto"/>
                  <w:noWrap/>
                  <w:hideMark/>
                </w:tcPr>
                <w:p w14:paraId="263AE95B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4" w:type="dxa"/>
                  <w:shd w:val="clear" w:color="auto" w:fill="auto"/>
                  <w:noWrap/>
                  <w:hideMark/>
                </w:tcPr>
                <w:p w14:paraId="3D16FDB5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54" w:type="dxa"/>
                  <w:shd w:val="clear" w:color="auto" w:fill="auto"/>
                  <w:noWrap/>
                  <w:hideMark/>
                </w:tcPr>
                <w:p w14:paraId="360FE4B1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76" w:type="dxa"/>
                  <w:shd w:val="clear" w:color="auto" w:fill="auto"/>
                  <w:noWrap/>
                  <w:hideMark/>
                </w:tcPr>
                <w:p w14:paraId="1AC52F46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67" w:type="dxa"/>
                  <w:shd w:val="clear" w:color="auto" w:fill="auto"/>
                  <w:noWrap/>
                  <w:hideMark/>
                </w:tcPr>
                <w:p w14:paraId="19B34329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324" w:type="dxa"/>
                  <w:shd w:val="clear" w:color="auto" w:fill="auto"/>
                  <w:noWrap/>
                  <w:hideMark/>
                </w:tcPr>
                <w:p w14:paraId="0D242E40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384" w:type="dxa"/>
                  <w:shd w:val="clear" w:color="auto" w:fill="auto"/>
                  <w:noWrap/>
                  <w:hideMark/>
                </w:tcPr>
                <w:p w14:paraId="400F0320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303" w:type="dxa"/>
                  <w:shd w:val="clear" w:color="auto" w:fill="auto"/>
                  <w:noWrap/>
                  <w:hideMark/>
                </w:tcPr>
                <w:p w14:paraId="1AF7AD1B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361" w:type="dxa"/>
                  <w:shd w:val="clear" w:color="auto" w:fill="auto"/>
                  <w:noWrap/>
                  <w:hideMark/>
                </w:tcPr>
                <w:p w14:paraId="2AB8AD6A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86" w:type="dxa"/>
                  <w:shd w:val="clear" w:color="auto" w:fill="auto"/>
                  <w:noWrap/>
                  <w:hideMark/>
                </w:tcPr>
                <w:p w14:paraId="09E195BA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2E39A85C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94" w:type="dxa"/>
                  <w:shd w:val="clear" w:color="auto" w:fill="auto"/>
                  <w:noWrap/>
                  <w:hideMark/>
                </w:tcPr>
                <w:p w14:paraId="74FC9634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191B3F5B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61" w:type="dxa"/>
                  <w:shd w:val="clear" w:color="auto" w:fill="auto"/>
                  <w:noWrap/>
                  <w:hideMark/>
                </w:tcPr>
                <w:p w14:paraId="455A4047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3260C2CE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451E189A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2EA29587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2E4F1DC2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2C355A6B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94" w:type="dxa"/>
                  <w:shd w:val="clear" w:color="auto" w:fill="auto"/>
                  <w:noWrap/>
                  <w:hideMark/>
                </w:tcPr>
                <w:p w14:paraId="15DA8487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94" w:type="dxa"/>
                  <w:shd w:val="clear" w:color="auto" w:fill="auto"/>
                  <w:noWrap/>
                  <w:hideMark/>
                </w:tcPr>
                <w:p w14:paraId="7B1AF7B8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549E5563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40" w:type="dxa"/>
                  <w:shd w:val="clear" w:color="auto" w:fill="auto"/>
                  <w:noWrap/>
                  <w:hideMark/>
                </w:tcPr>
                <w:p w14:paraId="593EA76E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53AA1973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3F9F3F99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01" w:type="dxa"/>
                  <w:shd w:val="clear" w:color="auto" w:fill="auto"/>
                  <w:noWrap/>
                  <w:hideMark/>
                </w:tcPr>
                <w:p w14:paraId="5B579CDC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4B297A50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67" w:type="dxa"/>
                  <w:shd w:val="clear" w:color="auto" w:fill="auto"/>
                  <w:noWrap/>
                  <w:hideMark/>
                </w:tcPr>
                <w:p w14:paraId="11463977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61" w:type="dxa"/>
                  <w:shd w:val="clear" w:color="auto" w:fill="auto"/>
                  <w:noWrap/>
                  <w:hideMark/>
                </w:tcPr>
                <w:p w14:paraId="4E173B02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67" w:type="dxa"/>
                  <w:shd w:val="clear" w:color="auto" w:fill="auto"/>
                  <w:noWrap/>
                  <w:hideMark/>
                </w:tcPr>
                <w:p w14:paraId="6C3F9F14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5FC6BCEC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401" w:type="dxa"/>
                  <w:shd w:val="clear" w:color="auto" w:fill="auto"/>
                  <w:noWrap/>
                  <w:hideMark/>
                </w:tcPr>
                <w:p w14:paraId="664A90E9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55A6190E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601C02D4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7" w:type="dxa"/>
                  <w:shd w:val="clear" w:color="auto" w:fill="auto"/>
                  <w:noWrap/>
                  <w:hideMark/>
                </w:tcPr>
                <w:p w14:paraId="2DA56991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3DCF9E64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60FC3D70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47CDED18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47" w:type="dxa"/>
                  <w:shd w:val="clear" w:color="auto" w:fill="auto"/>
                  <w:noWrap/>
                  <w:hideMark/>
                </w:tcPr>
                <w:p w14:paraId="420D91C7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60" w:type="dxa"/>
                  <w:shd w:val="clear" w:color="auto" w:fill="auto"/>
                  <w:noWrap/>
                  <w:hideMark/>
                </w:tcPr>
                <w:p w14:paraId="1D9E53E4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5E050813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01" w:type="dxa"/>
                  <w:shd w:val="clear" w:color="auto" w:fill="auto"/>
                  <w:noWrap/>
                  <w:hideMark/>
                </w:tcPr>
                <w:p w14:paraId="0213AE3A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54" w:type="dxa"/>
                  <w:shd w:val="clear" w:color="auto" w:fill="auto"/>
                  <w:noWrap/>
                  <w:hideMark/>
                </w:tcPr>
                <w:p w14:paraId="480F9B12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67" w:type="dxa"/>
                  <w:shd w:val="clear" w:color="auto" w:fill="auto"/>
                  <w:noWrap/>
                  <w:hideMark/>
                </w:tcPr>
                <w:p w14:paraId="19BCDDA2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407" w:type="dxa"/>
                  <w:shd w:val="clear" w:color="auto" w:fill="auto"/>
                  <w:noWrap/>
                  <w:hideMark/>
                </w:tcPr>
                <w:p w14:paraId="7D8F3D08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24" w:type="dxa"/>
                  <w:shd w:val="clear" w:color="auto" w:fill="auto"/>
                  <w:noWrap/>
                  <w:hideMark/>
                </w:tcPr>
                <w:p w14:paraId="7B254A0C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30" w:type="dxa"/>
                  <w:shd w:val="clear" w:color="auto" w:fill="auto"/>
                  <w:noWrap/>
                  <w:hideMark/>
                </w:tcPr>
                <w:p w14:paraId="6096AF29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3" w:type="dxa"/>
                  <w:shd w:val="clear" w:color="auto" w:fill="auto"/>
                  <w:noWrap/>
                  <w:hideMark/>
                </w:tcPr>
                <w:p w14:paraId="0FCA9B07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54" w:type="dxa"/>
                  <w:shd w:val="clear" w:color="auto" w:fill="auto"/>
                  <w:noWrap/>
                  <w:hideMark/>
                </w:tcPr>
                <w:p w14:paraId="6AAA1AEE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1AD80FEE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6DE7CD6A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01" w:type="dxa"/>
                  <w:shd w:val="clear" w:color="auto" w:fill="auto"/>
                  <w:noWrap/>
                  <w:hideMark/>
                </w:tcPr>
                <w:p w14:paraId="70C03EEF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1A3B5887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71BFF6B3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01" w:type="dxa"/>
                  <w:shd w:val="clear" w:color="auto" w:fill="auto"/>
                  <w:noWrap/>
                  <w:hideMark/>
                </w:tcPr>
                <w:p w14:paraId="6C68320D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745514D4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7F0D0FCF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38" w:type="dxa"/>
                  <w:shd w:val="clear" w:color="auto" w:fill="auto"/>
                  <w:noWrap/>
                  <w:hideMark/>
                </w:tcPr>
                <w:p w14:paraId="33246FB6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  <w:p w14:paraId="17DE682B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96" w:type="dxa"/>
                  <w:shd w:val="clear" w:color="auto" w:fill="auto"/>
                  <w:noWrap/>
                  <w:hideMark/>
                </w:tcPr>
                <w:p w14:paraId="4A4F054C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04" w:type="dxa"/>
                  <w:shd w:val="clear" w:color="auto" w:fill="auto"/>
                  <w:noWrap/>
                  <w:hideMark/>
                </w:tcPr>
                <w:p w14:paraId="548B1FFB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84" w:type="dxa"/>
                </w:tcPr>
                <w:p w14:paraId="575452FC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</w:tr>
            <w:tr w:rsidR="009876B1" w:rsidRPr="006C7408" w14:paraId="5256077A" w14:textId="590078C5" w:rsidTr="00846AC6">
              <w:trPr>
                <w:trHeight w:val="532"/>
                <w:jc w:val="center"/>
              </w:trPr>
              <w:tc>
                <w:tcPr>
                  <w:tcW w:w="267" w:type="dxa"/>
                  <w:shd w:val="clear" w:color="auto" w:fill="auto"/>
                  <w:noWrap/>
                  <w:hideMark/>
                </w:tcPr>
                <w:p w14:paraId="33D79695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4" w:type="dxa"/>
                  <w:shd w:val="clear" w:color="auto" w:fill="auto"/>
                  <w:noWrap/>
                  <w:hideMark/>
                </w:tcPr>
                <w:p w14:paraId="70B8AB5E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54" w:type="dxa"/>
                  <w:shd w:val="clear" w:color="auto" w:fill="auto"/>
                  <w:noWrap/>
                  <w:hideMark/>
                </w:tcPr>
                <w:p w14:paraId="77931BCC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76" w:type="dxa"/>
                  <w:shd w:val="clear" w:color="auto" w:fill="auto"/>
                  <w:noWrap/>
                  <w:hideMark/>
                </w:tcPr>
                <w:p w14:paraId="619E5B9E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67" w:type="dxa"/>
                  <w:shd w:val="clear" w:color="auto" w:fill="auto"/>
                  <w:noWrap/>
                  <w:hideMark/>
                </w:tcPr>
                <w:p w14:paraId="132D95A4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324" w:type="dxa"/>
                  <w:shd w:val="clear" w:color="auto" w:fill="auto"/>
                  <w:noWrap/>
                  <w:hideMark/>
                </w:tcPr>
                <w:p w14:paraId="56D274DE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384" w:type="dxa"/>
                  <w:shd w:val="clear" w:color="auto" w:fill="auto"/>
                  <w:noWrap/>
                  <w:hideMark/>
                </w:tcPr>
                <w:p w14:paraId="62DA3CA4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303" w:type="dxa"/>
                  <w:shd w:val="clear" w:color="auto" w:fill="auto"/>
                  <w:noWrap/>
                  <w:hideMark/>
                </w:tcPr>
                <w:p w14:paraId="6955512B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361" w:type="dxa"/>
                  <w:shd w:val="clear" w:color="auto" w:fill="auto"/>
                  <w:noWrap/>
                  <w:hideMark/>
                </w:tcPr>
                <w:p w14:paraId="0917C68D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86" w:type="dxa"/>
                  <w:shd w:val="clear" w:color="auto" w:fill="auto"/>
                  <w:noWrap/>
                  <w:hideMark/>
                </w:tcPr>
                <w:p w14:paraId="7028C039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666342F7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94" w:type="dxa"/>
                  <w:shd w:val="clear" w:color="auto" w:fill="auto"/>
                  <w:noWrap/>
                  <w:hideMark/>
                </w:tcPr>
                <w:p w14:paraId="090CEC1B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4FCA6A46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61" w:type="dxa"/>
                  <w:shd w:val="clear" w:color="auto" w:fill="auto"/>
                  <w:noWrap/>
                  <w:hideMark/>
                </w:tcPr>
                <w:p w14:paraId="235BEE8D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18DB5903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31F28E00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413E5B89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104A5FD4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104AFF51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94" w:type="dxa"/>
                  <w:shd w:val="clear" w:color="auto" w:fill="auto"/>
                  <w:noWrap/>
                  <w:hideMark/>
                </w:tcPr>
                <w:p w14:paraId="28317BDA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94" w:type="dxa"/>
                  <w:shd w:val="clear" w:color="auto" w:fill="auto"/>
                  <w:noWrap/>
                  <w:hideMark/>
                </w:tcPr>
                <w:p w14:paraId="0D69213B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152C8F68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40" w:type="dxa"/>
                  <w:shd w:val="clear" w:color="auto" w:fill="auto"/>
                  <w:noWrap/>
                  <w:hideMark/>
                </w:tcPr>
                <w:p w14:paraId="69863A62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5D7AA4E1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45143F6D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01" w:type="dxa"/>
                  <w:shd w:val="clear" w:color="auto" w:fill="auto"/>
                  <w:noWrap/>
                  <w:hideMark/>
                </w:tcPr>
                <w:p w14:paraId="34D223D2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7CB5065A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67" w:type="dxa"/>
                  <w:shd w:val="clear" w:color="auto" w:fill="auto"/>
                  <w:noWrap/>
                  <w:hideMark/>
                </w:tcPr>
                <w:p w14:paraId="47C1AD72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61" w:type="dxa"/>
                  <w:shd w:val="clear" w:color="auto" w:fill="auto"/>
                  <w:noWrap/>
                  <w:hideMark/>
                </w:tcPr>
                <w:p w14:paraId="6C27C6E7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67" w:type="dxa"/>
                  <w:shd w:val="clear" w:color="auto" w:fill="auto"/>
                  <w:noWrap/>
                  <w:hideMark/>
                </w:tcPr>
                <w:p w14:paraId="4D06799D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0C7452E1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401" w:type="dxa"/>
                  <w:shd w:val="clear" w:color="auto" w:fill="auto"/>
                  <w:noWrap/>
                  <w:hideMark/>
                </w:tcPr>
                <w:p w14:paraId="659C4938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37B1CE20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3B3D60DD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7" w:type="dxa"/>
                  <w:shd w:val="clear" w:color="auto" w:fill="auto"/>
                  <w:noWrap/>
                  <w:hideMark/>
                </w:tcPr>
                <w:p w14:paraId="3CB9E3D0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4265811F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4B1764F1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5B8853DB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47" w:type="dxa"/>
                  <w:shd w:val="clear" w:color="auto" w:fill="auto"/>
                  <w:noWrap/>
                  <w:hideMark/>
                </w:tcPr>
                <w:p w14:paraId="1805DE64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60" w:type="dxa"/>
                  <w:shd w:val="clear" w:color="auto" w:fill="auto"/>
                  <w:noWrap/>
                  <w:hideMark/>
                </w:tcPr>
                <w:p w14:paraId="34315009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62D83B77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01" w:type="dxa"/>
                  <w:shd w:val="clear" w:color="auto" w:fill="auto"/>
                  <w:noWrap/>
                  <w:hideMark/>
                </w:tcPr>
                <w:p w14:paraId="1C6E280A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54" w:type="dxa"/>
                  <w:shd w:val="clear" w:color="auto" w:fill="auto"/>
                  <w:noWrap/>
                  <w:hideMark/>
                </w:tcPr>
                <w:p w14:paraId="4902B903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67" w:type="dxa"/>
                  <w:shd w:val="clear" w:color="auto" w:fill="auto"/>
                  <w:noWrap/>
                  <w:hideMark/>
                </w:tcPr>
                <w:p w14:paraId="08807678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407" w:type="dxa"/>
                  <w:shd w:val="clear" w:color="auto" w:fill="auto"/>
                  <w:noWrap/>
                  <w:hideMark/>
                </w:tcPr>
                <w:p w14:paraId="434D8CEB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24" w:type="dxa"/>
                  <w:shd w:val="clear" w:color="auto" w:fill="auto"/>
                  <w:noWrap/>
                  <w:hideMark/>
                </w:tcPr>
                <w:p w14:paraId="1123FD79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30" w:type="dxa"/>
                  <w:shd w:val="clear" w:color="auto" w:fill="auto"/>
                  <w:noWrap/>
                  <w:hideMark/>
                </w:tcPr>
                <w:p w14:paraId="2CBFC63A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3" w:type="dxa"/>
                  <w:shd w:val="clear" w:color="auto" w:fill="auto"/>
                  <w:noWrap/>
                  <w:hideMark/>
                </w:tcPr>
                <w:p w14:paraId="54246C8C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54" w:type="dxa"/>
                  <w:shd w:val="clear" w:color="auto" w:fill="auto"/>
                  <w:noWrap/>
                  <w:hideMark/>
                </w:tcPr>
                <w:p w14:paraId="146509A8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033040DC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6D34EEB1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01" w:type="dxa"/>
                  <w:shd w:val="clear" w:color="auto" w:fill="auto"/>
                  <w:noWrap/>
                  <w:hideMark/>
                </w:tcPr>
                <w:p w14:paraId="22B5F40A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395FF83A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31C2A5AF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01" w:type="dxa"/>
                  <w:shd w:val="clear" w:color="auto" w:fill="auto"/>
                  <w:noWrap/>
                  <w:hideMark/>
                </w:tcPr>
                <w:p w14:paraId="135AF189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22F0C8C6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0A5309A8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38" w:type="dxa"/>
                  <w:shd w:val="clear" w:color="auto" w:fill="auto"/>
                  <w:noWrap/>
                  <w:hideMark/>
                </w:tcPr>
                <w:p w14:paraId="2EA62E93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  <w:p w14:paraId="38558E40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96" w:type="dxa"/>
                  <w:shd w:val="clear" w:color="auto" w:fill="auto"/>
                  <w:noWrap/>
                  <w:hideMark/>
                </w:tcPr>
                <w:p w14:paraId="453F06B7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04" w:type="dxa"/>
                  <w:shd w:val="clear" w:color="auto" w:fill="auto"/>
                  <w:noWrap/>
                  <w:hideMark/>
                </w:tcPr>
                <w:p w14:paraId="1DF16FAD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84" w:type="dxa"/>
                </w:tcPr>
                <w:p w14:paraId="0225F4A3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</w:tr>
            <w:tr w:rsidR="009876B1" w:rsidRPr="006C7408" w14:paraId="61181555" w14:textId="0526C73E" w:rsidTr="00846AC6">
              <w:trPr>
                <w:trHeight w:val="684"/>
                <w:jc w:val="center"/>
              </w:trPr>
              <w:tc>
                <w:tcPr>
                  <w:tcW w:w="267" w:type="dxa"/>
                  <w:shd w:val="clear" w:color="auto" w:fill="auto"/>
                  <w:noWrap/>
                  <w:hideMark/>
                </w:tcPr>
                <w:p w14:paraId="4969C609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4" w:type="dxa"/>
                  <w:shd w:val="clear" w:color="auto" w:fill="auto"/>
                  <w:noWrap/>
                  <w:hideMark/>
                </w:tcPr>
                <w:p w14:paraId="79DF24A1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54" w:type="dxa"/>
                  <w:shd w:val="clear" w:color="auto" w:fill="auto"/>
                  <w:noWrap/>
                  <w:hideMark/>
                </w:tcPr>
                <w:p w14:paraId="008D1AC5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76" w:type="dxa"/>
                  <w:shd w:val="clear" w:color="auto" w:fill="auto"/>
                  <w:noWrap/>
                  <w:hideMark/>
                </w:tcPr>
                <w:p w14:paraId="4048A8CB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67" w:type="dxa"/>
                  <w:shd w:val="clear" w:color="auto" w:fill="auto"/>
                  <w:noWrap/>
                  <w:hideMark/>
                </w:tcPr>
                <w:p w14:paraId="3E805A8D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324" w:type="dxa"/>
                  <w:shd w:val="clear" w:color="auto" w:fill="auto"/>
                  <w:noWrap/>
                  <w:hideMark/>
                </w:tcPr>
                <w:p w14:paraId="5D1E9A41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384" w:type="dxa"/>
                  <w:shd w:val="clear" w:color="auto" w:fill="auto"/>
                  <w:noWrap/>
                  <w:hideMark/>
                </w:tcPr>
                <w:p w14:paraId="7A1090F1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303" w:type="dxa"/>
                  <w:shd w:val="clear" w:color="auto" w:fill="auto"/>
                  <w:noWrap/>
                  <w:hideMark/>
                </w:tcPr>
                <w:p w14:paraId="68956BE1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361" w:type="dxa"/>
                  <w:shd w:val="clear" w:color="auto" w:fill="auto"/>
                  <w:noWrap/>
                  <w:hideMark/>
                </w:tcPr>
                <w:p w14:paraId="47587A2B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86" w:type="dxa"/>
                  <w:shd w:val="clear" w:color="auto" w:fill="auto"/>
                  <w:noWrap/>
                  <w:hideMark/>
                </w:tcPr>
                <w:p w14:paraId="28539EE3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2B032715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94" w:type="dxa"/>
                  <w:shd w:val="clear" w:color="auto" w:fill="auto"/>
                  <w:noWrap/>
                  <w:hideMark/>
                </w:tcPr>
                <w:p w14:paraId="32FF2872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01BF72C3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61" w:type="dxa"/>
                  <w:shd w:val="clear" w:color="auto" w:fill="auto"/>
                  <w:noWrap/>
                  <w:hideMark/>
                </w:tcPr>
                <w:p w14:paraId="28A2520C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76325A78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04C5A2B6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2CFFCFFF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6CDB4619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331D0C78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94" w:type="dxa"/>
                  <w:shd w:val="clear" w:color="auto" w:fill="auto"/>
                  <w:noWrap/>
                  <w:hideMark/>
                </w:tcPr>
                <w:p w14:paraId="7C7413E8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94" w:type="dxa"/>
                  <w:shd w:val="clear" w:color="auto" w:fill="auto"/>
                  <w:noWrap/>
                  <w:hideMark/>
                </w:tcPr>
                <w:p w14:paraId="0C2CB3F4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2A00571B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40" w:type="dxa"/>
                  <w:shd w:val="clear" w:color="auto" w:fill="auto"/>
                  <w:noWrap/>
                  <w:hideMark/>
                </w:tcPr>
                <w:p w14:paraId="6A1A7AE0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14E8DBF0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444A43A1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01" w:type="dxa"/>
                  <w:shd w:val="clear" w:color="auto" w:fill="auto"/>
                  <w:noWrap/>
                  <w:hideMark/>
                </w:tcPr>
                <w:p w14:paraId="70114F3A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631958CF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67" w:type="dxa"/>
                  <w:shd w:val="clear" w:color="auto" w:fill="auto"/>
                  <w:noWrap/>
                  <w:hideMark/>
                </w:tcPr>
                <w:p w14:paraId="5E70D709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61" w:type="dxa"/>
                  <w:shd w:val="clear" w:color="auto" w:fill="auto"/>
                  <w:noWrap/>
                  <w:hideMark/>
                </w:tcPr>
                <w:p w14:paraId="29F66C4E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67" w:type="dxa"/>
                  <w:shd w:val="clear" w:color="auto" w:fill="auto"/>
                  <w:noWrap/>
                  <w:hideMark/>
                </w:tcPr>
                <w:p w14:paraId="6DA5C5B9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0B9F3ECD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401" w:type="dxa"/>
                  <w:shd w:val="clear" w:color="auto" w:fill="auto"/>
                  <w:noWrap/>
                  <w:hideMark/>
                </w:tcPr>
                <w:p w14:paraId="7738E3DC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5C8A6143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43C2285F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7" w:type="dxa"/>
                  <w:shd w:val="clear" w:color="auto" w:fill="auto"/>
                  <w:noWrap/>
                  <w:hideMark/>
                </w:tcPr>
                <w:p w14:paraId="0A93A6F9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5D79457E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106BE4F8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163BAAAE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47" w:type="dxa"/>
                  <w:shd w:val="clear" w:color="auto" w:fill="auto"/>
                  <w:noWrap/>
                  <w:hideMark/>
                </w:tcPr>
                <w:p w14:paraId="0A0F8B9D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60" w:type="dxa"/>
                  <w:shd w:val="clear" w:color="auto" w:fill="auto"/>
                  <w:noWrap/>
                  <w:hideMark/>
                </w:tcPr>
                <w:p w14:paraId="116BB492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6BFAF0CB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01" w:type="dxa"/>
                  <w:shd w:val="clear" w:color="auto" w:fill="auto"/>
                  <w:noWrap/>
                  <w:hideMark/>
                </w:tcPr>
                <w:p w14:paraId="14F49EF3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54" w:type="dxa"/>
                  <w:shd w:val="clear" w:color="auto" w:fill="auto"/>
                  <w:noWrap/>
                  <w:hideMark/>
                </w:tcPr>
                <w:p w14:paraId="078285DB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67" w:type="dxa"/>
                  <w:shd w:val="clear" w:color="auto" w:fill="auto"/>
                  <w:noWrap/>
                  <w:hideMark/>
                </w:tcPr>
                <w:p w14:paraId="3555D12A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407" w:type="dxa"/>
                  <w:shd w:val="clear" w:color="auto" w:fill="auto"/>
                  <w:noWrap/>
                  <w:hideMark/>
                </w:tcPr>
                <w:p w14:paraId="38461159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24" w:type="dxa"/>
                  <w:shd w:val="clear" w:color="auto" w:fill="auto"/>
                  <w:noWrap/>
                  <w:hideMark/>
                </w:tcPr>
                <w:p w14:paraId="73145C0B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30" w:type="dxa"/>
                  <w:shd w:val="clear" w:color="auto" w:fill="auto"/>
                  <w:noWrap/>
                  <w:hideMark/>
                </w:tcPr>
                <w:p w14:paraId="6F1C1498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3" w:type="dxa"/>
                  <w:shd w:val="clear" w:color="auto" w:fill="auto"/>
                  <w:noWrap/>
                  <w:hideMark/>
                </w:tcPr>
                <w:p w14:paraId="234EFC23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54" w:type="dxa"/>
                  <w:shd w:val="clear" w:color="auto" w:fill="auto"/>
                  <w:noWrap/>
                  <w:hideMark/>
                </w:tcPr>
                <w:p w14:paraId="282B9A5E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2BCDBED9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0F1F553D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01" w:type="dxa"/>
                  <w:shd w:val="clear" w:color="auto" w:fill="auto"/>
                  <w:noWrap/>
                  <w:hideMark/>
                </w:tcPr>
                <w:p w14:paraId="4015C6CC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1E785E72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0ACC0931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01" w:type="dxa"/>
                  <w:shd w:val="clear" w:color="auto" w:fill="auto"/>
                  <w:noWrap/>
                  <w:hideMark/>
                </w:tcPr>
                <w:p w14:paraId="5089651B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41F8A183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7A58FD39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38" w:type="dxa"/>
                  <w:shd w:val="clear" w:color="auto" w:fill="auto"/>
                  <w:noWrap/>
                  <w:hideMark/>
                </w:tcPr>
                <w:p w14:paraId="42F75D5B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  <w:p w14:paraId="26C54A65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96" w:type="dxa"/>
                  <w:shd w:val="clear" w:color="auto" w:fill="auto"/>
                  <w:noWrap/>
                  <w:hideMark/>
                </w:tcPr>
                <w:p w14:paraId="79C3D277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04" w:type="dxa"/>
                  <w:shd w:val="clear" w:color="auto" w:fill="auto"/>
                  <w:noWrap/>
                  <w:hideMark/>
                </w:tcPr>
                <w:p w14:paraId="686E0DE6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84" w:type="dxa"/>
                </w:tcPr>
                <w:p w14:paraId="3BB64794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</w:tr>
            <w:tr w:rsidR="009876B1" w:rsidRPr="006C7408" w14:paraId="5464545A" w14:textId="5AE4D01F" w:rsidTr="00846AC6">
              <w:trPr>
                <w:trHeight w:val="475"/>
                <w:jc w:val="center"/>
              </w:trPr>
              <w:tc>
                <w:tcPr>
                  <w:tcW w:w="267" w:type="dxa"/>
                  <w:shd w:val="clear" w:color="auto" w:fill="auto"/>
                  <w:noWrap/>
                  <w:hideMark/>
                </w:tcPr>
                <w:p w14:paraId="73F7437B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4" w:type="dxa"/>
                  <w:shd w:val="clear" w:color="auto" w:fill="auto"/>
                  <w:noWrap/>
                  <w:hideMark/>
                </w:tcPr>
                <w:p w14:paraId="6FE4AB35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54" w:type="dxa"/>
                  <w:shd w:val="clear" w:color="auto" w:fill="auto"/>
                  <w:noWrap/>
                  <w:hideMark/>
                </w:tcPr>
                <w:p w14:paraId="32891541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76" w:type="dxa"/>
                  <w:shd w:val="clear" w:color="auto" w:fill="auto"/>
                  <w:noWrap/>
                  <w:hideMark/>
                </w:tcPr>
                <w:p w14:paraId="500121F9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67" w:type="dxa"/>
                  <w:shd w:val="clear" w:color="auto" w:fill="auto"/>
                  <w:noWrap/>
                  <w:hideMark/>
                </w:tcPr>
                <w:p w14:paraId="5681329C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324" w:type="dxa"/>
                  <w:shd w:val="clear" w:color="auto" w:fill="auto"/>
                  <w:noWrap/>
                  <w:hideMark/>
                </w:tcPr>
                <w:p w14:paraId="357F6CC1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384" w:type="dxa"/>
                  <w:shd w:val="clear" w:color="auto" w:fill="auto"/>
                  <w:noWrap/>
                  <w:hideMark/>
                </w:tcPr>
                <w:p w14:paraId="747BF908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303" w:type="dxa"/>
                  <w:shd w:val="clear" w:color="auto" w:fill="auto"/>
                  <w:noWrap/>
                  <w:hideMark/>
                </w:tcPr>
                <w:p w14:paraId="530DAEB4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361" w:type="dxa"/>
                  <w:shd w:val="clear" w:color="auto" w:fill="auto"/>
                  <w:noWrap/>
                  <w:hideMark/>
                </w:tcPr>
                <w:p w14:paraId="4EF4008A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86" w:type="dxa"/>
                  <w:shd w:val="clear" w:color="auto" w:fill="auto"/>
                  <w:noWrap/>
                  <w:hideMark/>
                </w:tcPr>
                <w:p w14:paraId="01C57D1D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105D5FE2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94" w:type="dxa"/>
                  <w:shd w:val="clear" w:color="auto" w:fill="auto"/>
                  <w:noWrap/>
                  <w:hideMark/>
                </w:tcPr>
                <w:p w14:paraId="69342A3B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11451512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61" w:type="dxa"/>
                  <w:shd w:val="clear" w:color="auto" w:fill="auto"/>
                  <w:noWrap/>
                  <w:hideMark/>
                </w:tcPr>
                <w:p w14:paraId="2245FBC7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71D8C985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24B7F76B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409B8057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2897537D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506A99A2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94" w:type="dxa"/>
                  <w:shd w:val="clear" w:color="auto" w:fill="auto"/>
                  <w:noWrap/>
                  <w:hideMark/>
                </w:tcPr>
                <w:p w14:paraId="2494B0AC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94" w:type="dxa"/>
                  <w:shd w:val="clear" w:color="auto" w:fill="auto"/>
                  <w:noWrap/>
                  <w:hideMark/>
                </w:tcPr>
                <w:p w14:paraId="774A81A2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005C2B2D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40" w:type="dxa"/>
                  <w:shd w:val="clear" w:color="auto" w:fill="auto"/>
                  <w:noWrap/>
                  <w:hideMark/>
                </w:tcPr>
                <w:p w14:paraId="6AF1129F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3D643D39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498D854E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01" w:type="dxa"/>
                  <w:shd w:val="clear" w:color="auto" w:fill="auto"/>
                  <w:noWrap/>
                  <w:hideMark/>
                </w:tcPr>
                <w:p w14:paraId="553FD3C2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0CAB8BD4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67" w:type="dxa"/>
                  <w:shd w:val="clear" w:color="auto" w:fill="auto"/>
                  <w:noWrap/>
                  <w:hideMark/>
                </w:tcPr>
                <w:p w14:paraId="2C1FE908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61" w:type="dxa"/>
                  <w:shd w:val="clear" w:color="auto" w:fill="auto"/>
                  <w:noWrap/>
                  <w:hideMark/>
                </w:tcPr>
                <w:p w14:paraId="5F3BA767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67" w:type="dxa"/>
                  <w:shd w:val="clear" w:color="auto" w:fill="auto"/>
                  <w:noWrap/>
                  <w:hideMark/>
                </w:tcPr>
                <w:p w14:paraId="0E920FE9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147909EE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401" w:type="dxa"/>
                  <w:shd w:val="clear" w:color="auto" w:fill="auto"/>
                  <w:noWrap/>
                  <w:hideMark/>
                </w:tcPr>
                <w:p w14:paraId="027EB05A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51402BB6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25D9B5BF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7" w:type="dxa"/>
                  <w:shd w:val="clear" w:color="auto" w:fill="auto"/>
                  <w:noWrap/>
                  <w:hideMark/>
                </w:tcPr>
                <w:p w14:paraId="2C1E1596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192EF3FC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3952D1E1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394A7B95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47" w:type="dxa"/>
                  <w:shd w:val="clear" w:color="auto" w:fill="auto"/>
                  <w:noWrap/>
                  <w:hideMark/>
                </w:tcPr>
                <w:p w14:paraId="7973CA9B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60" w:type="dxa"/>
                  <w:shd w:val="clear" w:color="auto" w:fill="auto"/>
                  <w:noWrap/>
                  <w:hideMark/>
                </w:tcPr>
                <w:p w14:paraId="6A30A773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6794CC74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01" w:type="dxa"/>
                  <w:shd w:val="clear" w:color="auto" w:fill="auto"/>
                  <w:noWrap/>
                  <w:hideMark/>
                </w:tcPr>
                <w:p w14:paraId="52746AA3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54" w:type="dxa"/>
                  <w:shd w:val="clear" w:color="auto" w:fill="auto"/>
                  <w:noWrap/>
                  <w:hideMark/>
                </w:tcPr>
                <w:p w14:paraId="572BC9A7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67" w:type="dxa"/>
                  <w:shd w:val="clear" w:color="auto" w:fill="auto"/>
                  <w:noWrap/>
                  <w:hideMark/>
                </w:tcPr>
                <w:p w14:paraId="45E3EEB9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407" w:type="dxa"/>
                  <w:shd w:val="clear" w:color="auto" w:fill="auto"/>
                  <w:noWrap/>
                  <w:hideMark/>
                </w:tcPr>
                <w:p w14:paraId="544A0DFE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24" w:type="dxa"/>
                  <w:shd w:val="clear" w:color="auto" w:fill="auto"/>
                  <w:noWrap/>
                  <w:hideMark/>
                </w:tcPr>
                <w:p w14:paraId="38079A7F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30" w:type="dxa"/>
                  <w:shd w:val="clear" w:color="auto" w:fill="auto"/>
                  <w:noWrap/>
                  <w:hideMark/>
                </w:tcPr>
                <w:p w14:paraId="16BED015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3" w:type="dxa"/>
                  <w:shd w:val="clear" w:color="auto" w:fill="auto"/>
                  <w:noWrap/>
                  <w:hideMark/>
                </w:tcPr>
                <w:p w14:paraId="31417638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54" w:type="dxa"/>
                  <w:shd w:val="clear" w:color="auto" w:fill="auto"/>
                  <w:noWrap/>
                  <w:hideMark/>
                </w:tcPr>
                <w:p w14:paraId="37610BD9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211064F1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0CFD349D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01" w:type="dxa"/>
                  <w:shd w:val="clear" w:color="auto" w:fill="auto"/>
                  <w:noWrap/>
                  <w:hideMark/>
                </w:tcPr>
                <w:p w14:paraId="68D83450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495BD3A1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62D296E9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01" w:type="dxa"/>
                  <w:shd w:val="clear" w:color="auto" w:fill="auto"/>
                  <w:noWrap/>
                  <w:hideMark/>
                </w:tcPr>
                <w:p w14:paraId="43F4572A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0FC0BD07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7020760E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38" w:type="dxa"/>
                  <w:shd w:val="clear" w:color="auto" w:fill="auto"/>
                  <w:noWrap/>
                  <w:hideMark/>
                </w:tcPr>
                <w:p w14:paraId="285DDFFD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  <w:p w14:paraId="3466ABC7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96" w:type="dxa"/>
                  <w:shd w:val="clear" w:color="auto" w:fill="auto"/>
                  <w:noWrap/>
                  <w:hideMark/>
                </w:tcPr>
                <w:p w14:paraId="61D8B3FA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04" w:type="dxa"/>
                  <w:shd w:val="clear" w:color="auto" w:fill="auto"/>
                  <w:noWrap/>
                  <w:hideMark/>
                </w:tcPr>
                <w:p w14:paraId="517D70FC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84" w:type="dxa"/>
                </w:tcPr>
                <w:p w14:paraId="17111E3D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</w:tr>
            <w:tr w:rsidR="009876B1" w:rsidRPr="006C7408" w14:paraId="460069B6" w14:textId="06C1CFFF" w:rsidTr="00846AC6">
              <w:trPr>
                <w:trHeight w:val="405"/>
                <w:jc w:val="center"/>
              </w:trPr>
              <w:tc>
                <w:tcPr>
                  <w:tcW w:w="267" w:type="dxa"/>
                  <w:shd w:val="clear" w:color="auto" w:fill="auto"/>
                  <w:noWrap/>
                  <w:hideMark/>
                </w:tcPr>
                <w:p w14:paraId="2804F49C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4" w:type="dxa"/>
                  <w:shd w:val="clear" w:color="auto" w:fill="auto"/>
                  <w:noWrap/>
                  <w:hideMark/>
                </w:tcPr>
                <w:p w14:paraId="6128DE6F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54" w:type="dxa"/>
                  <w:shd w:val="clear" w:color="auto" w:fill="auto"/>
                  <w:noWrap/>
                  <w:hideMark/>
                </w:tcPr>
                <w:p w14:paraId="77EA3963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76" w:type="dxa"/>
                  <w:shd w:val="clear" w:color="auto" w:fill="auto"/>
                  <w:noWrap/>
                  <w:hideMark/>
                </w:tcPr>
                <w:p w14:paraId="6FA88ED6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67" w:type="dxa"/>
                  <w:shd w:val="clear" w:color="auto" w:fill="auto"/>
                  <w:noWrap/>
                  <w:hideMark/>
                </w:tcPr>
                <w:p w14:paraId="307C9BF5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324" w:type="dxa"/>
                  <w:shd w:val="clear" w:color="auto" w:fill="auto"/>
                  <w:noWrap/>
                  <w:hideMark/>
                </w:tcPr>
                <w:p w14:paraId="3777D55B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384" w:type="dxa"/>
                  <w:shd w:val="clear" w:color="auto" w:fill="auto"/>
                  <w:noWrap/>
                  <w:hideMark/>
                </w:tcPr>
                <w:p w14:paraId="0B40C540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303" w:type="dxa"/>
                  <w:shd w:val="clear" w:color="auto" w:fill="auto"/>
                  <w:noWrap/>
                  <w:hideMark/>
                </w:tcPr>
                <w:p w14:paraId="4EDBDCC6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361" w:type="dxa"/>
                  <w:shd w:val="clear" w:color="auto" w:fill="auto"/>
                  <w:noWrap/>
                  <w:hideMark/>
                </w:tcPr>
                <w:p w14:paraId="63B17E6E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86" w:type="dxa"/>
                  <w:shd w:val="clear" w:color="auto" w:fill="auto"/>
                  <w:noWrap/>
                  <w:hideMark/>
                </w:tcPr>
                <w:p w14:paraId="2B4C2E62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249C3913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94" w:type="dxa"/>
                  <w:shd w:val="clear" w:color="auto" w:fill="auto"/>
                  <w:noWrap/>
                  <w:hideMark/>
                </w:tcPr>
                <w:p w14:paraId="18464EB8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5C46A0E4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61" w:type="dxa"/>
                  <w:shd w:val="clear" w:color="auto" w:fill="auto"/>
                  <w:noWrap/>
                  <w:hideMark/>
                </w:tcPr>
                <w:p w14:paraId="1C971F93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6CA30E96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46737592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56723D3A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77A3B614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5E8D1F90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94" w:type="dxa"/>
                  <w:shd w:val="clear" w:color="auto" w:fill="auto"/>
                  <w:noWrap/>
                  <w:hideMark/>
                </w:tcPr>
                <w:p w14:paraId="6700D2B8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94" w:type="dxa"/>
                  <w:shd w:val="clear" w:color="auto" w:fill="auto"/>
                  <w:noWrap/>
                  <w:hideMark/>
                </w:tcPr>
                <w:p w14:paraId="25A0BCE7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227BBE84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40" w:type="dxa"/>
                  <w:shd w:val="clear" w:color="auto" w:fill="auto"/>
                  <w:noWrap/>
                  <w:hideMark/>
                </w:tcPr>
                <w:p w14:paraId="00488435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790485D8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3D8FB033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01" w:type="dxa"/>
                  <w:shd w:val="clear" w:color="auto" w:fill="auto"/>
                  <w:noWrap/>
                  <w:hideMark/>
                </w:tcPr>
                <w:p w14:paraId="4C6758A3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33C04353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67" w:type="dxa"/>
                  <w:shd w:val="clear" w:color="auto" w:fill="auto"/>
                  <w:noWrap/>
                  <w:hideMark/>
                </w:tcPr>
                <w:p w14:paraId="71E3A662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61" w:type="dxa"/>
                  <w:shd w:val="clear" w:color="auto" w:fill="auto"/>
                  <w:noWrap/>
                  <w:hideMark/>
                </w:tcPr>
                <w:p w14:paraId="4572F8A2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67" w:type="dxa"/>
                  <w:shd w:val="clear" w:color="auto" w:fill="auto"/>
                  <w:noWrap/>
                  <w:hideMark/>
                </w:tcPr>
                <w:p w14:paraId="66B94294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6C3C1EE6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401" w:type="dxa"/>
                  <w:shd w:val="clear" w:color="auto" w:fill="auto"/>
                  <w:noWrap/>
                  <w:hideMark/>
                </w:tcPr>
                <w:p w14:paraId="597A566A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4551F9E6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74ECBAC7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7" w:type="dxa"/>
                  <w:shd w:val="clear" w:color="auto" w:fill="auto"/>
                  <w:noWrap/>
                  <w:hideMark/>
                </w:tcPr>
                <w:p w14:paraId="38C65669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2BEDC633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5BD95403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3B78EDDA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47" w:type="dxa"/>
                  <w:shd w:val="clear" w:color="auto" w:fill="auto"/>
                  <w:noWrap/>
                  <w:hideMark/>
                </w:tcPr>
                <w:p w14:paraId="29499A37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60" w:type="dxa"/>
                  <w:shd w:val="clear" w:color="auto" w:fill="auto"/>
                  <w:noWrap/>
                  <w:hideMark/>
                </w:tcPr>
                <w:p w14:paraId="07ADF78A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37FE2E84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01" w:type="dxa"/>
                  <w:shd w:val="clear" w:color="auto" w:fill="auto"/>
                  <w:noWrap/>
                  <w:hideMark/>
                </w:tcPr>
                <w:p w14:paraId="2D4B5F70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54" w:type="dxa"/>
                  <w:shd w:val="clear" w:color="auto" w:fill="auto"/>
                  <w:noWrap/>
                  <w:hideMark/>
                </w:tcPr>
                <w:p w14:paraId="3F990B3A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67" w:type="dxa"/>
                  <w:shd w:val="clear" w:color="auto" w:fill="auto"/>
                  <w:noWrap/>
                  <w:hideMark/>
                </w:tcPr>
                <w:p w14:paraId="6D508B1B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407" w:type="dxa"/>
                  <w:shd w:val="clear" w:color="auto" w:fill="auto"/>
                  <w:noWrap/>
                  <w:hideMark/>
                </w:tcPr>
                <w:p w14:paraId="45F57F3F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24" w:type="dxa"/>
                  <w:shd w:val="clear" w:color="auto" w:fill="auto"/>
                  <w:noWrap/>
                  <w:hideMark/>
                </w:tcPr>
                <w:p w14:paraId="761F7836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30" w:type="dxa"/>
                  <w:shd w:val="clear" w:color="auto" w:fill="auto"/>
                  <w:noWrap/>
                  <w:hideMark/>
                </w:tcPr>
                <w:p w14:paraId="3053B823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3" w:type="dxa"/>
                  <w:shd w:val="clear" w:color="auto" w:fill="auto"/>
                  <w:noWrap/>
                  <w:hideMark/>
                </w:tcPr>
                <w:p w14:paraId="16CBEEC2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54" w:type="dxa"/>
                  <w:shd w:val="clear" w:color="auto" w:fill="auto"/>
                  <w:noWrap/>
                  <w:hideMark/>
                </w:tcPr>
                <w:p w14:paraId="28934C5D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35E554FE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39FA5982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01" w:type="dxa"/>
                  <w:shd w:val="clear" w:color="auto" w:fill="auto"/>
                  <w:noWrap/>
                  <w:hideMark/>
                </w:tcPr>
                <w:p w14:paraId="5448A3C5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01BFAAB7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3104E268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01" w:type="dxa"/>
                  <w:shd w:val="clear" w:color="auto" w:fill="auto"/>
                  <w:noWrap/>
                  <w:hideMark/>
                </w:tcPr>
                <w:p w14:paraId="236E84E7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61ED6995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6BF866E6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38" w:type="dxa"/>
                  <w:shd w:val="clear" w:color="auto" w:fill="auto"/>
                  <w:noWrap/>
                  <w:hideMark/>
                </w:tcPr>
                <w:p w14:paraId="3390635E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  <w:p w14:paraId="4540D082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96" w:type="dxa"/>
                  <w:shd w:val="clear" w:color="auto" w:fill="auto"/>
                  <w:noWrap/>
                  <w:hideMark/>
                </w:tcPr>
                <w:p w14:paraId="628BF061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04" w:type="dxa"/>
                  <w:shd w:val="clear" w:color="auto" w:fill="auto"/>
                  <w:noWrap/>
                  <w:hideMark/>
                </w:tcPr>
                <w:p w14:paraId="2D919B52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84" w:type="dxa"/>
                </w:tcPr>
                <w:p w14:paraId="54552833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</w:tr>
            <w:tr w:rsidR="009876B1" w:rsidRPr="006C7408" w14:paraId="49DBC92A" w14:textId="61F42011" w:rsidTr="00846AC6">
              <w:trPr>
                <w:trHeight w:val="224"/>
                <w:jc w:val="center"/>
              </w:trPr>
              <w:tc>
                <w:tcPr>
                  <w:tcW w:w="267" w:type="dxa"/>
                  <w:shd w:val="clear" w:color="auto" w:fill="auto"/>
                  <w:noWrap/>
                  <w:hideMark/>
                </w:tcPr>
                <w:p w14:paraId="18E44B8D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4" w:type="dxa"/>
                  <w:shd w:val="clear" w:color="auto" w:fill="auto"/>
                  <w:noWrap/>
                  <w:hideMark/>
                </w:tcPr>
                <w:p w14:paraId="0933314C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54" w:type="dxa"/>
                  <w:shd w:val="clear" w:color="auto" w:fill="auto"/>
                  <w:noWrap/>
                  <w:hideMark/>
                </w:tcPr>
                <w:p w14:paraId="0BF6F89E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76" w:type="dxa"/>
                  <w:shd w:val="clear" w:color="auto" w:fill="auto"/>
                  <w:noWrap/>
                  <w:hideMark/>
                </w:tcPr>
                <w:p w14:paraId="1CAC8E3B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67" w:type="dxa"/>
                  <w:shd w:val="clear" w:color="auto" w:fill="auto"/>
                  <w:noWrap/>
                  <w:hideMark/>
                </w:tcPr>
                <w:p w14:paraId="22D93631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324" w:type="dxa"/>
                  <w:shd w:val="clear" w:color="auto" w:fill="auto"/>
                  <w:noWrap/>
                  <w:hideMark/>
                </w:tcPr>
                <w:p w14:paraId="0200B798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384" w:type="dxa"/>
                  <w:shd w:val="clear" w:color="auto" w:fill="auto"/>
                  <w:noWrap/>
                  <w:hideMark/>
                </w:tcPr>
                <w:p w14:paraId="708FE1C3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303" w:type="dxa"/>
                  <w:shd w:val="clear" w:color="auto" w:fill="auto"/>
                  <w:noWrap/>
                  <w:hideMark/>
                </w:tcPr>
                <w:p w14:paraId="5AD4E1BD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361" w:type="dxa"/>
                  <w:shd w:val="clear" w:color="auto" w:fill="auto"/>
                  <w:noWrap/>
                  <w:hideMark/>
                </w:tcPr>
                <w:p w14:paraId="33E4EFCB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86" w:type="dxa"/>
                  <w:shd w:val="clear" w:color="auto" w:fill="auto"/>
                  <w:noWrap/>
                  <w:hideMark/>
                </w:tcPr>
                <w:p w14:paraId="70D01A4E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7A8E2130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94" w:type="dxa"/>
                  <w:shd w:val="clear" w:color="auto" w:fill="auto"/>
                  <w:noWrap/>
                  <w:hideMark/>
                </w:tcPr>
                <w:p w14:paraId="399C1C35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34F2FB24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61" w:type="dxa"/>
                  <w:shd w:val="clear" w:color="auto" w:fill="auto"/>
                  <w:noWrap/>
                  <w:hideMark/>
                </w:tcPr>
                <w:p w14:paraId="68995E68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5EC79CD0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2AD7BA05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31081F38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1FA2732C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362931EE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94" w:type="dxa"/>
                  <w:shd w:val="clear" w:color="auto" w:fill="auto"/>
                  <w:noWrap/>
                  <w:hideMark/>
                </w:tcPr>
                <w:p w14:paraId="656D5438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94" w:type="dxa"/>
                  <w:shd w:val="clear" w:color="auto" w:fill="auto"/>
                  <w:noWrap/>
                  <w:hideMark/>
                </w:tcPr>
                <w:p w14:paraId="2E44E39A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23DC5D12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40" w:type="dxa"/>
                  <w:shd w:val="clear" w:color="auto" w:fill="auto"/>
                  <w:noWrap/>
                  <w:hideMark/>
                </w:tcPr>
                <w:p w14:paraId="57EB3203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74EA78F3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622EF6A4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01" w:type="dxa"/>
                  <w:shd w:val="clear" w:color="auto" w:fill="auto"/>
                  <w:noWrap/>
                  <w:hideMark/>
                </w:tcPr>
                <w:p w14:paraId="3EB8CEDD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52E4D398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67" w:type="dxa"/>
                  <w:shd w:val="clear" w:color="auto" w:fill="auto"/>
                  <w:noWrap/>
                  <w:hideMark/>
                </w:tcPr>
                <w:p w14:paraId="2F9649DB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61" w:type="dxa"/>
                  <w:shd w:val="clear" w:color="auto" w:fill="auto"/>
                  <w:noWrap/>
                  <w:hideMark/>
                </w:tcPr>
                <w:p w14:paraId="339C3605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67" w:type="dxa"/>
                  <w:shd w:val="clear" w:color="auto" w:fill="auto"/>
                  <w:noWrap/>
                  <w:hideMark/>
                </w:tcPr>
                <w:p w14:paraId="0AD12108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13ECE0C3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401" w:type="dxa"/>
                  <w:shd w:val="clear" w:color="auto" w:fill="auto"/>
                  <w:noWrap/>
                  <w:hideMark/>
                </w:tcPr>
                <w:p w14:paraId="01775CCE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5B2FF4A5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59C9456B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7" w:type="dxa"/>
                  <w:shd w:val="clear" w:color="auto" w:fill="auto"/>
                  <w:noWrap/>
                  <w:hideMark/>
                </w:tcPr>
                <w:p w14:paraId="1978F942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50FF1538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64DDE0AE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2F015D29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47" w:type="dxa"/>
                  <w:shd w:val="clear" w:color="auto" w:fill="auto"/>
                  <w:noWrap/>
                  <w:hideMark/>
                </w:tcPr>
                <w:p w14:paraId="625FC196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60" w:type="dxa"/>
                  <w:shd w:val="clear" w:color="auto" w:fill="auto"/>
                  <w:noWrap/>
                  <w:hideMark/>
                </w:tcPr>
                <w:p w14:paraId="0E929394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28344073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01" w:type="dxa"/>
                  <w:shd w:val="clear" w:color="auto" w:fill="auto"/>
                  <w:noWrap/>
                  <w:hideMark/>
                </w:tcPr>
                <w:p w14:paraId="779951A4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54" w:type="dxa"/>
                  <w:shd w:val="clear" w:color="auto" w:fill="auto"/>
                  <w:noWrap/>
                  <w:hideMark/>
                </w:tcPr>
                <w:p w14:paraId="4FDE06ED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67" w:type="dxa"/>
                  <w:shd w:val="clear" w:color="auto" w:fill="auto"/>
                  <w:noWrap/>
                  <w:hideMark/>
                </w:tcPr>
                <w:p w14:paraId="13BC7FCD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407" w:type="dxa"/>
                  <w:shd w:val="clear" w:color="auto" w:fill="auto"/>
                  <w:noWrap/>
                  <w:hideMark/>
                </w:tcPr>
                <w:p w14:paraId="417F9CCF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24" w:type="dxa"/>
                  <w:shd w:val="clear" w:color="auto" w:fill="auto"/>
                  <w:noWrap/>
                  <w:hideMark/>
                </w:tcPr>
                <w:p w14:paraId="57AF9A06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30" w:type="dxa"/>
                  <w:shd w:val="clear" w:color="auto" w:fill="auto"/>
                  <w:noWrap/>
                  <w:hideMark/>
                </w:tcPr>
                <w:p w14:paraId="06B4B671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3" w:type="dxa"/>
                  <w:shd w:val="clear" w:color="auto" w:fill="auto"/>
                  <w:noWrap/>
                  <w:hideMark/>
                </w:tcPr>
                <w:p w14:paraId="5DC7D3DB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54" w:type="dxa"/>
                  <w:shd w:val="clear" w:color="auto" w:fill="auto"/>
                  <w:noWrap/>
                  <w:hideMark/>
                </w:tcPr>
                <w:p w14:paraId="56176B59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5B7E19A9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0FAB4A8E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01" w:type="dxa"/>
                  <w:shd w:val="clear" w:color="auto" w:fill="auto"/>
                  <w:noWrap/>
                  <w:hideMark/>
                </w:tcPr>
                <w:p w14:paraId="3957DB1D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7A7DC3D8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45CF2D47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01" w:type="dxa"/>
                  <w:shd w:val="clear" w:color="auto" w:fill="auto"/>
                  <w:noWrap/>
                  <w:hideMark/>
                </w:tcPr>
                <w:p w14:paraId="3808E7B7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noWrap/>
                  <w:hideMark/>
                </w:tcPr>
                <w:p w14:paraId="48AE3909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87" w:type="dxa"/>
                  <w:shd w:val="clear" w:color="auto" w:fill="auto"/>
                  <w:noWrap/>
                  <w:hideMark/>
                </w:tcPr>
                <w:p w14:paraId="5ECEFB24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38" w:type="dxa"/>
                  <w:shd w:val="clear" w:color="auto" w:fill="auto"/>
                  <w:noWrap/>
                  <w:hideMark/>
                </w:tcPr>
                <w:p w14:paraId="45856AFF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  <w:p w14:paraId="2A668717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96" w:type="dxa"/>
                  <w:shd w:val="clear" w:color="auto" w:fill="auto"/>
                  <w:noWrap/>
                  <w:hideMark/>
                </w:tcPr>
                <w:p w14:paraId="3A5937A6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04" w:type="dxa"/>
                  <w:shd w:val="clear" w:color="auto" w:fill="auto"/>
                  <w:noWrap/>
                  <w:hideMark/>
                </w:tcPr>
                <w:p w14:paraId="0BB8C149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  <w:r w:rsidRPr="006C7408"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284" w:type="dxa"/>
                </w:tcPr>
                <w:p w14:paraId="6D7F0976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</w:tr>
            <w:tr w:rsidR="009876B1" w:rsidRPr="006C7408" w14:paraId="20B60A6F" w14:textId="3D9AD32D" w:rsidTr="00846AC6">
              <w:trPr>
                <w:trHeight w:val="251"/>
                <w:jc w:val="center"/>
              </w:trPr>
              <w:tc>
                <w:tcPr>
                  <w:tcW w:w="267" w:type="dxa"/>
                  <w:shd w:val="clear" w:color="auto" w:fill="auto"/>
                  <w:noWrap/>
                </w:tcPr>
                <w:p w14:paraId="0FC11A37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184" w:type="dxa"/>
                  <w:shd w:val="clear" w:color="auto" w:fill="auto"/>
                  <w:noWrap/>
                </w:tcPr>
                <w:p w14:paraId="7E176E2B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254" w:type="dxa"/>
                  <w:shd w:val="clear" w:color="auto" w:fill="auto"/>
                  <w:noWrap/>
                </w:tcPr>
                <w:p w14:paraId="63EA5EAE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  <w:noWrap/>
                </w:tcPr>
                <w:p w14:paraId="313F2B2E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267" w:type="dxa"/>
                  <w:shd w:val="clear" w:color="auto" w:fill="auto"/>
                  <w:noWrap/>
                </w:tcPr>
                <w:p w14:paraId="5F6841C0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324" w:type="dxa"/>
                  <w:shd w:val="clear" w:color="auto" w:fill="auto"/>
                  <w:noWrap/>
                </w:tcPr>
                <w:p w14:paraId="3DAF4BE0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384" w:type="dxa"/>
                  <w:shd w:val="clear" w:color="auto" w:fill="auto"/>
                  <w:noWrap/>
                </w:tcPr>
                <w:p w14:paraId="08FEA426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303" w:type="dxa"/>
                  <w:shd w:val="clear" w:color="auto" w:fill="auto"/>
                  <w:noWrap/>
                </w:tcPr>
                <w:p w14:paraId="2BEBFC21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361" w:type="dxa"/>
                  <w:shd w:val="clear" w:color="auto" w:fill="auto"/>
                  <w:noWrap/>
                </w:tcPr>
                <w:p w14:paraId="17344BEB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286" w:type="dxa"/>
                  <w:shd w:val="clear" w:color="auto" w:fill="auto"/>
                  <w:noWrap/>
                </w:tcPr>
                <w:p w14:paraId="4C512640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187" w:type="dxa"/>
                  <w:shd w:val="clear" w:color="auto" w:fill="auto"/>
                  <w:noWrap/>
                </w:tcPr>
                <w:p w14:paraId="603541B6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294" w:type="dxa"/>
                  <w:shd w:val="clear" w:color="auto" w:fill="auto"/>
                  <w:noWrap/>
                </w:tcPr>
                <w:p w14:paraId="7626C27F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187" w:type="dxa"/>
                  <w:shd w:val="clear" w:color="auto" w:fill="auto"/>
                  <w:noWrap/>
                </w:tcPr>
                <w:p w14:paraId="48008B1B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161" w:type="dxa"/>
                  <w:shd w:val="clear" w:color="auto" w:fill="auto"/>
                  <w:noWrap/>
                </w:tcPr>
                <w:p w14:paraId="57E56625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187" w:type="dxa"/>
                  <w:shd w:val="clear" w:color="auto" w:fill="auto"/>
                  <w:noWrap/>
                </w:tcPr>
                <w:p w14:paraId="168C8365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187" w:type="dxa"/>
                  <w:shd w:val="clear" w:color="auto" w:fill="auto"/>
                  <w:noWrap/>
                </w:tcPr>
                <w:p w14:paraId="27996706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174" w:type="dxa"/>
                  <w:shd w:val="clear" w:color="auto" w:fill="auto"/>
                  <w:noWrap/>
                </w:tcPr>
                <w:p w14:paraId="431226E6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187" w:type="dxa"/>
                  <w:shd w:val="clear" w:color="auto" w:fill="auto"/>
                  <w:noWrap/>
                </w:tcPr>
                <w:p w14:paraId="2A6B179A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174" w:type="dxa"/>
                  <w:shd w:val="clear" w:color="auto" w:fill="auto"/>
                  <w:noWrap/>
                </w:tcPr>
                <w:p w14:paraId="697544D0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294" w:type="dxa"/>
                  <w:shd w:val="clear" w:color="auto" w:fill="auto"/>
                  <w:noWrap/>
                </w:tcPr>
                <w:p w14:paraId="52DDBF8B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294" w:type="dxa"/>
                  <w:shd w:val="clear" w:color="auto" w:fill="auto"/>
                  <w:noWrap/>
                </w:tcPr>
                <w:p w14:paraId="200A2B7D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187" w:type="dxa"/>
                  <w:shd w:val="clear" w:color="auto" w:fill="auto"/>
                  <w:noWrap/>
                </w:tcPr>
                <w:p w14:paraId="413314C8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240" w:type="dxa"/>
                  <w:shd w:val="clear" w:color="auto" w:fill="auto"/>
                  <w:noWrap/>
                </w:tcPr>
                <w:p w14:paraId="5FB1033D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174" w:type="dxa"/>
                  <w:shd w:val="clear" w:color="auto" w:fill="auto"/>
                  <w:noWrap/>
                </w:tcPr>
                <w:p w14:paraId="24D6190C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187" w:type="dxa"/>
                  <w:shd w:val="clear" w:color="auto" w:fill="auto"/>
                  <w:noWrap/>
                </w:tcPr>
                <w:p w14:paraId="448BABB0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201" w:type="dxa"/>
                  <w:shd w:val="clear" w:color="auto" w:fill="auto"/>
                  <w:noWrap/>
                </w:tcPr>
                <w:p w14:paraId="3D465FF8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174" w:type="dxa"/>
                  <w:shd w:val="clear" w:color="auto" w:fill="auto"/>
                  <w:noWrap/>
                </w:tcPr>
                <w:p w14:paraId="4FDC8F8D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267" w:type="dxa"/>
                  <w:shd w:val="clear" w:color="auto" w:fill="auto"/>
                  <w:noWrap/>
                </w:tcPr>
                <w:p w14:paraId="5B7BE19F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161" w:type="dxa"/>
                  <w:shd w:val="clear" w:color="auto" w:fill="auto"/>
                  <w:noWrap/>
                </w:tcPr>
                <w:p w14:paraId="3A8B82F4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267" w:type="dxa"/>
                  <w:shd w:val="clear" w:color="auto" w:fill="auto"/>
                  <w:noWrap/>
                </w:tcPr>
                <w:p w14:paraId="152B9D97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174" w:type="dxa"/>
                  <w:shd w:val="clear" w:color="auto" w:fill="auto"/>
                  <w:noWrap/>
                </w:tcPr>
                <w:p w14:paraId="45496041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401" w:type="dxa"/>
                  <w:shd w:val="clear" w:color="auto" w:fill="auto"/>
                  <w:noWrap/>
                </w:tcPr>
                <w:p w14:paraId="2AFE7282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187" w:type="dxa"/>
                  <w:shd w:val="clear" w:color="auto" w:fill="auto"/>
                  <w:noWrap/>
                </w:tcPr>
                <w:p w14:paraId="7E7BB758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187" w:type="dxa"/>
                  <w:shd w:val="clear" w:color="auto" w:fill="auto"/>
                  <w:noWrap/>
                </w:tcPr>
                <w:p w14:paraId="6B35AE2A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177" w:type="dxa"/>
                  <w:shd w:val="clear" w:color="auto" w:fill="auto"/>
                  <w:noWrap/>
                </w:tcPr>
                <w:p w14:paraId="05678390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174" w:type="dxa"/>
                  <w:shd w:val="clear" w:color="auto" w:fill="auto"/>
                  <w:noWrap/>
                </w:tcPr>
                <w:p w14:paraId="6F2ED9FE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187" w:type="dxa"/>
                  <w:shd w:val="clear" w:color="auto" w:fill="auto"/>
                  <w:noWrap/>
                </w:tcPr>
                <w:p w14:paraId="736DC554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187" w:type="dxa"/>
                  <w:shd w:val="clear" w:color="auto" w:fill="auto"/>
                  <w:noWrap/>
                </w:tcPr>
                <w:p w14:paraId="5538229F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147" w:type="dxa"/>
                  <w:shd w:val="clear" w:color="auto" w:fill="auto"/>
                  <w:noWrap/>
                </w:tcPr>
                <w:p w14:paraId="65951862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260" w:type="dxa"/>
                  <w:shd w:val="clear" w:color="auto" w:fill="auto"/>
                  <w:noWrap/>
                </w:tcPr>
                <w:p w14:paraId="23D553A6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174" w:type="dxa"/>
                  <w:shd w:val="clear" w:color="auto" w:fill="auto"/>
                  <w:noWrap/>
                </w:tcPr>
                <w:p w14:paraId="49F6DE4C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201" w:type="dxa"/>
                  <w:shd w:val="clear" w:color="auto" w:fill="auto"/>
                  <w:noWrap/>
                </w:tcPr>
                <w:p w14:paraId="1EBADF08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254" w:type="dxa"/>
                  <w:shd w:val="clear" w:color="auto" w:fill="auto"/>
                  <w:noWrap/>
                </w:tcPr>
                <w:p w14:paraId="020AEC15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267" w:type="dxa"/>
                  <w:shd w:val="clear" w:color="auto" w:fill="auto"/>
                  <w:noWrap/>
                </w:tcPr>
                <w:p w14:paraId="780FA19D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407" w:type="dxa"/>
                  <w:shd w:val="clear" w:color="auto" w:fill="auto"/>
                  <w:noWrap/>
                </w:tcPr>
                <w:p w14:paraId="0AB808E4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224" w:type="dxa"/>
                  <w:shd w:val="clear" w:color="auto" w:fill="auto"/>
                  <w:noWrap/>
                </w:tcPr>
                <w:p w14:paraId="5139B8D1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230" w:type="dxa"/>
                  <w:shd w:val="clear" w:color="auto" w:fill="auto"/>
                  <w:noWrap/>
                </w:tcPr>
                <w:p w14:paraId="2E74074A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173" w:type="dxa"/>
                  <w:shd w:val="clear" w:color="auto" w:fill="auto"/>
                  <w:noWrap/>
                </w:tcPr>
                <w:p w14:paraId="344861CC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254" w:type="dxa"/>
                  <w:shd w:val="clear" w:color="auto" w:fill="auto"/>
                  <w:noWrap/>
                </w:tcPr>
                <w:p w14:paraId="57DCA6A0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174" w:type="dxa"/>
                  <w:shd w:val="clear" w:color="auto" w:fill="auto"/>
                  <w:noWrap/>
                </w:tcPr>
                <w:p w14:paraId="46F127F5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187" w:type="dxa"/>
                  <w:shd w:val="clear" w:color="auto" w:fill="auto"/>
                  <w:noWrap/>
                </w:tcPr>
                <w:p w14:paraId="2C96C80F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201" w:type="dxa"/>
                  <w:shd w:val="clear" w:color="auto" w:fill="auto"/>
                  <w:noWrap/>
                </w:tcPr>
                <w:p w14:paraId="2F85AA10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174" w:type="dxa"/>
                  <w:shd w:val="clear" w:color="auto" w:fill="auto"/>
                  <w:noWrap/>
                </w:tcPr>
                <w:p w14:paraId="35D9EDA6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187" w:type="dxa"/>
                  <w:shd w:val="clear" w:color="auto" w:fill="auto"/>
                  <w:noWrap/>
                </w:tcPr>
                <w:p w14:paraId="047EB7E0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201" w:type="dxa"/>
                  <w:shd w:val="clear" w:color="auto" w:fill="auto"/>
                  <w:noWrap/>
                </w:tcPr>
                <w:p w14:paraId="0C60B331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174" w:type="dxa"/>
                  <w:shd w:val="clear" w:color="auto" w:fill="auto"/>
                  <w:noWrap/>
                </w:tcPr>
                <w:p w14:paraId="74C715B8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187" w:type="dxa"/>
                  <w:shd w:val="clear" w:color="auto" w:fill="auto"/>
                  <w:noWrap/>
                </w:tcPr>
                <w:p w14:paraId="14993985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238" w:type="dxa"/>
                  <w:shd w:val="clear" w:color="auto" w:fill="auto"/>
                  <w:noWrap/>
                </w:tcPr>
                <w:p w14:paraId="55405897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196" w:type="dxa"/>
                  <w:shd w:val="clear" w:color="auto" w:fill="auto"/>
                  <w:noWrap/>
                </w:tcPr>
                <w:p w14:paraId="20937851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204" w:type="dxa"/>
                  <w:shd w:val="clear" w:color="auto" w:fill="auto"/>
                  <w:noWrap/>
                </w:tcPr>
                <w:p w14:paraId="547B7EA3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284" w:type="dxa"/>
                </w:tcPr>
                <w:p w14:paraId="77A440FB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</w:tr>
            <w:tr w:rsidR="009876B1" w:rsidRPr="006C7408" w14:paraId="299D7B59" w14:textId="735DE301" w:rsidTr="00846AC6">
              <w:trPr>
                <w:trHeight w:val="168"/>
                <w:jc w:val="center"/>
              </w:trPr>
              <w:tc>
                <w:tcPr>
                  <w:tcW w:w="267" w:type="dxa"/>
                  <w:shd w:val="clear" w:color="auto" w:fill="auto"/>
                  <w:noWrap/>
                </w:tcPr>
                <w:p w14:paraId="02BB084A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184" w:type="dxa"/>
                  <w:shd w:val="clear" w:color="auto" w:fill="auto"/>
                  <w:noWrap/>
                </w:tcPr>
                <w:p w14:paraId="5C39A8B1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254" w:type="dxa"/>
                  <w:shd w:val="clear" w:color="auto" w:fill="auto"/>
                  <w:noWrap/>
                </w:tcPr>
                <w:p w14:paraId="2B0975C8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  <w:noWrap/>
                </w:tcPr>
                <w:p w14:paraId="24F83E38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267" w:type="dxa"/>
                  <w:shd w:val="clear" w:color="auto" w:fill="auto"/>
                  <w:noWrap/>
                </w:tcPr>
                <w:p w14:paraId="6277A589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324" w:type="dxa"/>
                  <w:shd w:val="clear" w:color="auto" w:fill="auto"/>
                  <w:noWrap/>
                </w:tcPr>
                <w:p w14:paraId="231665A4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384" w:type="dxa"/>
                  <w:shd w:val="clear" w:color="auto" w:fill="auto"/>
                  <w:noWrap/>
                </w:tcPr>
                <w:p w14:paraId="2D461B7F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303" w:type="dxa"/>
                  <w:shd w:val="clear" w:color="auto" w:fill="auto"/>
                  <w:noWrap/>
                </w:tcPr>
                <w:p w14:paraId="7599A595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361" w:type="dxa"/>
                  <w:shd w:val="clear" w:color="auto" w:fill="auto"/>
                  <w:noWrap/>
                </w:tcPr>
                <w:p w14:paraId="22724C27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286" w:type="dxa"/>
                  <w:shd w:val="clear" w:color="auto" w:fill="auto"/>
                  <w:noWrap/>
                </w:tcPr>
                <w:p w14:paraId="15E033EF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187" w:type="dxa"/>
                  <w:shd w:val="clear" w:color="auto" w:fill="auto"/>
                  <w:noWrap/>
                </w:tcPr>
                <w:p w14:paraId="55352167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294" w:type="dxa"/>
                  <w:shd w:val="clear" w:color="auto" w:fill="auto"/>
                  <w:noWrap/>
                </w:tcPr>
                <w:p w14:paraId="724F547E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187" w:type="dxa"/>
                  <w:shd w:val="clear" w:color="auto" w:fill="auto"/>
                  <w:noWrap/>
                </w:tcPr>
                <w:p w14:paraId="68694B13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161" w:type="dxa"/>
                  <w:shd w:val="clear" w:color="auto" w:fill="auto"/>
                  <w:noWrap/>
                </w:tcPr>
                <w:p w14:paraId="2A7207EC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187" w:type="dxa"/>
                  <w:shd w:val="clear" w:color="auto" w:fill="auto"/>
                  <w:noWrap/>
                </w:tcPr>
                <w:p w14:paraId="73A6B169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187" w:type="dxa"/>
                  <w:shd w:val="clear" w:color="auto" w:fill="auto"/>
                  <w:noWrap/>
                </w:tcPr>
                <w:p w14:paraId="5CF110B0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174" w:type="dxa"/>
                  <w:shd w:val="clear" w:color="auto" w:fill="auto"/>
                  <w:noWrap/>
                </w:tcPr>
                <w:p w14:paraId="271A2068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187" w:type="dxa"/>
                  <w:shd w:val="clear" w:color="auto" w:fill="auto"/>
                  <w:noWrap/>
                </w:tcPr>
                <w:p w14:paraId="305A01E9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174" w:type="dxa"/>
                  <w:shd w:val="clear" w:color="auto" w:fill="auto"/>
                  <w:noWrap/>
                </w:tcPr>
                <w:p w14:paraId="0808101B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294" w:type="dxa"/>
                  <w:shd w:val="clear" w:color="auto" w:fill="auto"/>
                  <w:noWrap/>
                </w:tcPr>
                <w:p w14:paraId="385E81B9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294" w:type="dxa"/>
                  <w:shd w:val="clear" w:color="auto" w:fill="auto"/>
                  <w:noWrap/>
                </w:tcPr>
                <w:p w14:paraId="1CA36C9A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187" w:type="dxa"/>
                  <w:shd w:val="clear" w:color="auto" w:fill="auto"/>
                  <w:noWrap/>
                </w:tcPr>
                <w:p w14:paraId="448A13FB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240" w:type="dxa"/>
                  <w:shd w:val="clear" w:color="auto" w:fill="auto"/>
                  <w:noWrap/>
                </w:tcPr>
                <w:p w14:paraId="002D5B54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174" w:type="dxa"/>
                  <w:shd w:val="clear" w:color="auto" w:fill="auto"/>
                  <w:noWrap/>
                </w:tcPr>
                <w:p w14:paraId="67156281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187" w:type="dxa"/>
                  <w:shd w:val="clear" w:color="auto" w:fill="auto"/>
                  <w:noWrap/>
                </w:tcPr>
                <w:p w14:paraId="3A70E986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201" w:type="dxa"/>
                  <w:shd w:val="clear" w:color="auto" w:fill="auto"/>
                  <w:noWrap/>
                </w:tcPr>
                <w:p w14:paraId="18BB88CF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174" w:type="dxa"/>
                  <w:shd w:val="clear" w:color="auto" w:fill="auto"/>
                  <w:noWrap/>
                </w:tcPr>
                <w:p w14:paraId="6D7C197B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267" w:type="dxa"/>
                  <w:shd w:val="clear" w:color="auto" w:fill="auto"/>
                  <w:noWrap/>
                </w:tcPr>
                <w:p w14:paraId="4CEA6AEF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161" w:type="dxa"/>
                  <w:shd w:val="clear" w:color="auto" w:fill="auto"/>
                  <w:noWrap/>
                </w:tcPr>
                <w:p w14:paraId="5815385A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267" w:type="dxa"/>
                  <w:shd w:val="clear" w:color="auto" w:fill="auto"/>
                  <w:noWrap/>
                </w:tcPr>
                <w:p w14:paraId="411FB341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174" w:type="dxa"/>
                  <w:shd w:val="clear" w:color="auto" w:fill="auto"/>
                  <w:noWrap/>
                </w:tcPr>
                <w:p w14:paraId="782CA74A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401" w:type="dxa"/>
                  <w:shd w:val="clear" w:color="auto" w:fill="auto"/>
                  <w:noWrap/>
                </w:tcPr>
                <w:p w14:paraId="641ACA8D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187" w:type="dxa"/>
                  <w:shd w:val="clear" w:color="auto" w:fill="auto"/>
                  <w:noWrap/>
                </w:tcPr>
                <w:p w14:paraId="72D9690C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187" w:type="dxa"/>
                  <w:shd w:val="clear" w:color="auto" w:fill="auto"/>
                  <w:noWrap/>
                </w:tcPr>
                <w:p w14:paraId="199FEBCB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177" w:type="dxa"/>
                  <w:shd w:val="clear" w:color="auto" w:fill="auto"/>
                  <w:noWrap/>
                </w:tcPr>
                <w:p w14:paraId="27259D18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174" w:type="dxa"/>
                  <w:shd w:val="clear" w:color="auto" w:fill="auto"/>
                  <w:noWrap/>
                </w:tcPr>
                <w:p w14:paraId="69086D18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187" w:type="dxa"/>
                  <w:shd w:val="clear" w:color="auto" w:fill="auto"/>
                  <w:noWrap/>
                </w:tcPr>
                <w:p w14:paraId="034E2796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187" w:type="dxa"/>
                  <w:shd w:val="clear" w:color="auto" w:fill="auto"/>
                  <w:noWrap/>
                </w:tcPr>
                <w:p w14:paraId="68514E40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147" w:type="dxa"/>
                  <w:shd w:val="clear" w:color="auto" w:fill="auto"/>
                  <w:noWrap/>
                </w:tcPr>
                <w:p w14:paraId="1233E644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260" w:type="dxa"/>
                  <w:shd w:val="clear" w:color="auto" w:fill="auto"/>
                  <w:noWrap/>
                </w:tcPr>
                <w:p w14:paraId="6C15703A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174" w:type="dxa"/>
                  <w:shd w:val="clear" w:color="auto" w:fill="auto"/>
                  <w:noWrap/>
                </w:tcPr>
                <w:p w14:paraId="0D7F63C0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201" w:type="dxa"/>
                  <w:shd w:val="clear" w:color="auto" w:fill="auto"/>
                  <w:noWrap/>
                </w:tcPr>
                <w:p w14:paraId="6B2267D5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254" w:type="dxa"/>
                  <w:shd w:val="clear" w:color="auto" w:fill="auto"/>
                  <w:noWrap/>
                </w:tcPr>
                <w:p w14:paraId="21F6413B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267" w:type="dxa"/>
                  <w:shd w:val="clear" w:color="auto" w:fill="auto"/>
                  <w:noWrap/>
                </w:tcPr>
                <w:p w14:paraId="7F3128CE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407" w:type="dxa"/>
                  <w:shd w:val="clear" w:color="auto" w:fill="auto"/>
                  <w:noWrap/>
                </w:tcPr>
                <w:p w14:paraId="1BF765C4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224" w:type="dxa"/>
                  <w:shd w:val="clear" w:color="auto" w:fill="auto"/>
                  <w:noWrap/>
                </w:tcPr>
                <w:p w14:paraId="7D07DEA6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230" w:type="dxa"/>
                  <w:shd w:val="clear" w:color="auto" w:fill="auto"/>
                  <w:noWrap/>
                </w:tcPr>
                <w:p w14:paraId="31F58D54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173" w:type="dxa"/>
                  <w:shd w:val="clear" w:color="auto" w:fill="auto"/>
                  <w:noWrap/>
                </w:tcPr>
                <w:p w14:paraId="343B8F48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254" w:type="dxa"/>
                  <w:shd w:val="clear" w:color="auto" w:fill="auto"/>
                  <w:noWrap/>
                </w:tcPr>
                <w:p w14:paraId="6BF486BC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174" w:type="dxa"/>
                  <w:shd w:val="clear" w:color="auto" w:fill="auto"/>
                  <w:noWrap/>
                </w:tcPr>
                <w:p w14:paraId="1EE1C260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187" w:type="dxa"/>
                  <w:shd w:val="clear" w:color="auto" w:fill="auto"/>
                  <w:noWrap/>
                </w:tcPr>
                <w:p w14:paraId="55EA9BE4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201" w:type="dxa"/>
                  <w:shd w:val="clear" w:color="auto" w:fill="auto"/>
                  <w:noWrap/>
                </w:tcPr>
                <w:p w14:paraId="246B4A74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174" w:type="dxa"/>
                  <w:shd w:val="clear" w:color="auto" w:fill="auto"/>
                  <w:noWrap/>
                </w:tcPr>
                <w:p w14:paraId="431408B3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187" w:type="dxa"/>
                  <w:shd w:val="clear" w:color="auto" w:fill="auto"/>
                  <w:noWrap/>
                </w:tcPr>
                <w:p w14:paraId="729E9C95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201" w:type="dxa"/>
                  <w:shd w:val="clear" w:color="auto" w:fill="auto"/>
                  <w:noWrap/>
                </w:tcPr>
                <w:p w14:paraId="49E9ED00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174" w:type="dxa"/>
                  <w:shd w:val="clear" w:color="auto" w:fill="auto"/>
                  <w:noWrap/>
                </w:tcPr>
                <w:p w14:paraId="2E35EFFE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187" w:type="dxa"/>
                  <w:shd w:val="clear" w:color="auto" w:fill="auto"/>
                  <w:noWrap/>
                </w:tcPr>
                <w:p w14:paraId="6644B8B1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238" w:type="dxa"/>
                  <w:shd w:val="clear" w:color="auto" w:fill="auto"/>
                  <w:noWrap/>
                </w:tcPr>
                <w:p w14:paraId="756E3AD6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196" w:type="dxa"/>
                  <w:shd w:val="clear" w:color="auto" w:fill="auto"/>
                  <w:noWrap/>
                </w:tcPr>
                <w:p w14:paraId="20D40A19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204" w:type="dxa"/>
                  <w:shd w:val="clear" w:color="auto" w:fill="auto"/>
                  <w:noWrap/>
                </w:tcPr>
                <w:p w14:paraId="0194195B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  <w:tc>
                <w:tcPr>
                  <w:tcW w:w="284" w:type="dxa"/>
                </w:tcPr>
                <w:p w14:paraId="73DA8716" w14:textId="77777777" w:rsidR="00374626" w:rsidRPr="006C7408" w:rsidRDefault="00374626" w:rsidP="00CA341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1"/>
                      <w:szCs w:val="11"/>
                    </w:rPr>
                  </w:pPr>
                </w:p>
              </w:tc>
            </w:tr>
          </w:tbl>
          <w:p w14:paraId="1991BD28" w14:textId="77777777" w:rsidR="00CA341C" w:rsidRPr="006C7408" w:rsidRDefault="00CA341C" w:rsidP="00CA341C">
            <w:pPr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b/>
                <w:sz w:val="11"/>
                <w:szCs w:val="11"/>
                <w:lang w:val="sr-Cyrl-RS"/>
              </w:rPr>
            </w:pPr>
          </w:p>
        </w:tc>
        <w:tc>
          <w:tcPr>
            <w:tcW w:w="998" w:type="dxa"/>
          </w:tcPr>
          <w:p w14:paraId="1875AB73" w14:textId="77777777" w:rsidR="00CA341C" w:rsidRPr="006C7408" w:rsidRDefault="00CA341C" w:rsidP="009876B1">
            <w:pPr>
              <w:spacing w:after="0" w:line="240" w:lineRule="auto"/>
              <w:ind w:left="-35" w:firstLine="7"/>
              <w:rPr>
                <w:rFonts w:ascii="Times New Roman" w:eastAsia="Times New Roman" w:hAnsi="Times New Roman" w:cs="Times New Roman"/>
                <w:b/>
                <w:sz w:val="11"/>
                <w:szCs w:val="11"/>
                <w:lang w:val="sr-Cyrl-RS"/>
              </w:rPr>
            </w:pPr>
          </w:p>
        </w:tc>
      </w:tr>
    </w:tbl>
    <w:p w14:paraId="1320569A" w14:textId="77777777" w:rsidR="00CA341C" w:rsidRPr="006C7408" w:rsidRDefault="00CA341C" w:rsidP="00CA341C">
      <w:pPr>
        <w:keepNext/>
        <w:keepLines/>
        <w:widowControl w:val="0"/>
        <w:tabs>
          <w:tab w:val="left" w:leader="dot" w:pos="7105"/>
          <w:tab w:val="left" w:leader="dot" w:pos="7522"/>
        </w:tabs>
        <w:spacing w:after="0" w:line="168" w:lineRule="exact"/>
        <w:ind w:right="-29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  <w:r w:rsidRPr="006C7408">
        <w:rPr>
          <w:rFonts w:ascii="Arial" w:eastAsia="Times New Roman" w:hAnsi="Arial" w:cs="Times New Roman"/>
          <w:b/>
          <w:noProof/>
          <w:sz w:val="24"/>
          <w:szCs w:val="24"/>
        </w:rPr>
        <w:lastRenderedPageBreak/>
        <mc:AlternateContent>
          <mc:Choice Requires="wps">
            <w:drawing>
              <wp:anchor distT="12700" distB="18415" distL="63500" distR="63500" simplePos="0" relativeHeight="251659264" behindDoc="1" locked="0" layoutInCell="1" allowOverlap="1" wp14:anchorId="370285C5" wp14:editId="76D2A1A4">
                <wp:simplePos x="0" y="0"/>
                <wp:positionH relativeFrom="margin">
                  <wp:posOffset>404495</wp:posOffset>
                </wp:positionH>
                <wp:positionV relativeFrom="paragraph">
                  <wp:posOffset>31115</wp:posOffset>
                </wp:positionV>
                <wp:extent cx="957580" cy="292735"/>
                <wp:effectExtent l="0" t="0" r="13970" b="12065"/>
                <wp:wrapSquare wrapText="right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7580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2BF264" w14:textId="77777777" w:rsidR="00374626" w:rsidRDefault="00374626" w:rsidP="00CA341C">
                            <w:pPr>
                              <w:pStyle w:val="Bodytext20"/>
                              <w:shd w:val="clear" w:color="auto" w:fill="auto"/>
                              <w:spacing w:line="110" w:lineRule="exact"/>
                              <w:rPr>
                                <w:rStyle w:val="Bodytext2Exact"/>
                                <w:rFonts w:eastAsiaTheme="minorHAnsi"/>
                                <w:lang w:val="sr-Cyrl-RS"/>
                              </w:rPr>
                            </w:pPr>
                          </w:p>
                          <w:p w14:paraId="25FEE4F5" w14:textId="77777777" w:rsidR="00374626" w:rsidRDefault="00374626" w:rsidP="00CA341C">
                            <w:pPr>
                              <w:pStyle w:val="Bodytext20"/>
                              <w:shd w:val="clear" w:color="auto" w:fill="auto"/>
                              <w:spacing w:line="110" w:lineRule="exact"/>
                              <w:rPr>
                                <w:rStyle w:val="Bodytext2Exact"/>
                                <w:rFonts w:eastAsiaTheme="minorHAnsi"/>
                                <w:lang w:val="sr-Cyrl-RS"/>
                              </w:rPr>
                            </w:pPr>
                            <w:r>
                              <w:rPr>
                                <w:rStyle w:val="Bodytext2Exact"/>
                                <w:rFonts w:eastAsiaTheme="minorHAnsi"/>
                                <w:lang w:val="sr-Cyrl-RS"/>
                              </w:rPr>
                              <w:t>.................................</w:t>
                            </w:r>
                          </w:p>
                          <w:p w14:paraId="3EA263F2" w14:textId="77777777" w:rsidR="00374626" w:rsidRDefault="00374626" w:rsidP="00CA341C">
                            <w:pPr>
                              <w:pStyle w:val="Bodytext20"/>
                              <w:shd w:val="clear" w:color="auto" w:fill="auto"/>
                              <w:spacing w:line="110" w:lineRule="exact"/>
                            </w:pPr>
                            <w:r>
                              <w:rPr>
                                <w:rStyle w:val="Bodytext2Exact"/>
                                <w:rFonts w:eastAsiaTheme="minorHAnsi"/>
                              </w:rPr>
                              <w:t>(Назив</w:t>
                            </w:r>
                            <w:r>
                              <w:rPr>
                                <w:rStyle w:val="Bodytext2Exact"/>
                                <w:rFonts w:eastAsiaTheme="minorHAnsi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rStyle w:val="Bodytext2Exact"/>
                                <w:rFonts w:eastAsiaTheme="minorHAnsi"/>
                              </w:rPr>
                              <w:t>управљача/превозника)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0285C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1.85pt;margin-top:2.45pt;width:75.4pt;height:23.05pt;z-index:-251657216;visibility:visible;mso-wrap-style:square;mso-width-percent:0;mso-height-percent:0;mso-wrap-distance-left:5pt;mso-wrap-distance-top:1pt;mso-wrap-distance-right:5pt;mso-wrap-distance-bottom:1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" filled="f" stroked="f">
                <v:textbox inset="0,0,0,0">
                  <w:txbxContent>
                    <w:p w14:paraId="792BF264" w14:textId="77777777" w:rsidR="00374626" w:rsidRDefault="00374626" w:rsidP="00CA341C">
                      <w:pPr>
                        <w:pStyle w:val="Bodytext20"/>
                        <w:shd w:val="clear" w:color="auto" w:fill="auto"/>
                        <w:spacing w:line="110" w:lineRule="exact"/>
                        <w:rPr>
                          <w:rStyle w:val="Bodytext2Exact"/>
                          <w:rFonts w:eastAsiaTheme="minorHAnsi"/>
                          <w:lang w:val="sr-Cyrl-RS"/>
                        </w:rPr>
                      </w:pPr>
                    </w:p>
                    <w:p w14:paraId="25FEE4F5" w14:textId="77777777" w:rsidR="00374626" w:rsidRDefault="00374626" w:rsidP="00CA341C">
                      <w:pPr>
                        <w:pStyle w:val="Bodytext20"/>
                        <w:shd w:val="clear" w:color="auto" w:fill="auto"/>
                        <w:spacing w:line="110" w:lineRule="exact"/>
                        <w:rPr>
                          <w:rStyle w:val="Bodytext2Exact"/>
                          <w:rFonts w:eastAsiaTheme="minorHAnsi"/>
                          <w:lang w:val="sr-Cyrl-RS"/>
                        </w:rPr>
                      </w:pPr>
                      <w:r>
                        <w:rPr>
                          <w:rStyle w:val="Bodytext2Exact"/>
                          <w:rFonts w:eastAsiaTheme="minorHAnsi"/>
                          <w:lang w:val="sr-Cyrl-RS"/>
                        </w:rPr>
                        <w:t>.................................</w:t>
                      </w:r>
                    </w:p>
                    <w:p w14:paraId="3EA263F2" w14:textId="77777777" w:rsidR="00374626" w:rsidRDefault="00374626" w:rsidP="00CA341C">
                      <w:pPr>
                        <w:pStyle w:val="Bodytext20"/>
                        <w:shd w:val="clear" w:color="auto" w:fill="auto"/>
                        <w:spacing w:line="110" w:lineRule="exact"/>
                      </w:pPr>
                      <w:r>
                        <w:rPr>
                          <w:rStyle w:val="Bodytext2Exact"/>
                          <w:rFonts w:eastAsiaTheme="minorHAnsi"/>
                        </w:rPr>
                        <w:t>(</w:t>
                      </w:r>
                      <w:proofErr w:type="spellStart"/>
                      <w:r>
                        <w:rPr>
                          <w:rStyle w:val="Bodytext2Exact"/>
                          <w:rFonts w:eastAsiaTheme="minorHAnsi"/>
                        </w:rPr>
                        <w:t>Назив</w:t>
                      </w:r>
                      <w:proofErr w:type="spellEnd"/>
                      <w:r>
                        <w:rPr>
                          <w:rStyle w:val="Bodytext2Exact"/>
                          <w:rFonts w:eastAsiaTheme="minorHAnsi"/>
                          <w:lang w:val="sr-Cyrl-RS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Bodytext2Exact"/>
                          <w:rFonts w:eastAsiaTheme="minorHAnsi"/>
                        </w:rPr>
                        <w:t>управљача</w:t>
                      </w:r>
                      <w:proofErr w:type="spellEnd"/>
                      <w:r>
                        <w:rPr>
                          <w:rStyle w:val="Bodytext2Exact"/>
                          <w:rFonts w:eastAsiaTheme="minorHAnsi"/>
                        </w:rPr>
                        <w:t>/</w:t>
                      </w:r>
                      <w:proofErr w:type="spellStart"/>
                      <w:r>
                        <w:rPr>
                          <w:rStyle w:val="Bodytext2Exact"/>
                          <w:rFonts w:eastAsiaTheme="minorHAnsi"/>
                        </w:rPr>
                        <w:t>превозника</w:t>
                      </w:r>
                      <w:proofErr w:type="spellEnd"/>
                      <w:r>
                        <w:rPr>
                          <w:rStyle w:val="Bodytext2Exact"/>
                          <w:rFonts w:eastAsiaTheme="minorHAnsi"/>
                        </w:rPr>
                        <w:t>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p w14:paraId="5AA70D83" w14:textId="77777777" w:rsidR="00CA341C" w:rsidRPr="006C7408" w:rsidRDefault="00CA341C" w:rsidP="00CA341C">
      <w:pPr>
        <w:keepNext/>
        <w:keepLines/>
        <w:widowControl w:val="0"/>
        <w:tabs>
          <w:tab w:val="left" w:leader="dot" w:pos="7105"/>
          <w:tab w:val="left" w:leader="dot" w:pos="7522"/>
        </w:tabs>
        <w:spacing w:after="0" w:line="168" w:lineRule="exact"/>
        <w:ind w:right="550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sr-Cyrl-RS"/>
        </w:rPr>
      </w:pPr>
      <w:bookmarkStart w:id="0" w:name="bookmark0"/>
      <w:r w:rsidRPr="006C7408">
        <w:rPr>
          <w:rFonts w:ascii="Times New Roman" w:eastAsia="Times New Roman" w:hAnsi="Times New Roman" w:cs="Times New Roman"/>
          <w:b/>
          <w:color w:val="000000"/>
          <w:sz w:val="11"/>
          <w:szCs w:val="11"/>
          <w:lang w:val="sr-Cyrl-RS"/>
        </w:rPr>
        <w:t xml:space="preserve">                                                                                                                               </w:t>
      </w:r>
      <w:r w:rsidRPr="006C7408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sr-Cyrl-RS"/>
        </w:rPr>
        <w:t>Б) П</w:t>
      </w:r>
      <w:r w:rsidRPr="006C7408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оследице несрећа и незгода</w:t>
      </w:r>
    </w:p>
    <w:p w14:paraId="55BE43F0" w14:textId="77777777" w:rsidR="00CA341C" w:rsidRPr="006C7408" w:rsidRDefault="00CA341C" w:rsidP="00CA341C">
      <w:pPr>
        <w:keepNext/>
        <w:keepLines/>
        <w:widowControl w:val="0"/>
        <w:tabs>
          <w:tab w:val="left" w:leader="dot" w:pos="7105"/>
          <w:tab w:val="left" w:leader="dot" w:pos="7522"/>
        </w:tabs>
        <w:spacing w:after="0" w:line="168" w:lineRule="exact"/>
        <w:ind w:left="5180" w:right="5500" w:firstLine="34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sr-Cyrl-RS"/>
        </w:rPr>
      </w:pPr>
      <w:r w:rsidRPr="006C7408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sr-Cyrl-RS"/>
        </w:rPr>
        <w:t xml:space="preserve">                                                                             </w:t>
      </w:r>
      <w:r w:rsidRPr="006C7408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за месец</w:t>
      </w:r>
      <w:r w:rsidRPr="006C7408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sr-Cyrl-RS"/>
        </w:rPr>
        <w:t xml:space="preserve"> ................... </w:t>
      </w:r>
      <w:r w:rsidRPr="006C7408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20</w:t>
      </w:r>
      <w:r w:rsidRPr="006C7408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sr-Cyrl-RS"/>
        </w:rPr>
        <w:t xml:space="preserve">.... </w:t>
      </w:r>
      <w:r w:rsidRPr="006C7408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год.</w:t>
      </w:r>
      <w:bookmarkEnd w:id="0"/>
    </w:p>
    <w:tbl>
      <w:tblPr>
        <w:tblpPr w:leftFromText="180" w:rightFromText="180" w:horzAnchor="margin" w:tblpXSpec="center" w:tblpY="618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"/>
        <w:gridCol w:w="1127"/>
        <w:gridCol w:w="231"/>
        <w:gridCol w:w="314"/>
        <w:gridCol w:w="319"/>
        <w:gridCol w:w="314"/>
        <w:gridCol w:w="314"/>
        <w:gridCol w:w="315"/>
        <w:gridCol w:w="314"/>
        <w:gridCol w:w="319"/>
        <w:gridCol w:w="314"/>
        <w:gridCol w:w="310"/>
        <w:gridCol w:w="314"/>
        <w:gridCol w:w="314"/>
        <w:gridCol w:w="319"/>
        <w:gridCol w:w="314"/>
        <w:gridCol w:w="317"/>
        <w:gridCol w:w="314"/>
        <w:gridCol w:w="319"/>
        <w:gridCol w:w="314"/>
        <w:gridCol w:w="310"/>
        <w:gridCol w:w="319"/>
        <w:gridCol w:w="314"/>
        <w:gridCol w:w="314"/>
        <w:gridCol w:w="315"/>
        <w:gridCol w:w="314"/>
        <w:gridCol w:w="314"/>
        <w:gridCol w:w="319"/>
        <w:gridCol w:w="314"/>
        <w:gridCol w:w="354"/>
        <w:gridCol w:w="278"/>
        <w:gridCol w:w="314"/>
        <w:gridCol w:w="314"/>
        <w:gridCol w:w="315"/>
        <w:gridCol w:w="314"/>
        <w:gridCol w:w="314"/>
        <w:gridCol w:w="319"/>
        <w:gridCol w:w="310"/>
        <w:gridCol w:w="314"/>
        <w:gridCol w:w="316"/>
        <w:gridCol w:w="319"/>
        <w:gridCol w:w="314"/>
        <w:gridCol w:w="315"/>
        <w:gridCol w:w="1044"/>
        <w:gridCol w:w="17"/>
      </w:tblGrid>
      <w:tr w:rsidR="00CA341C" w:rsidRPr="006C7408" w14:paraId="0B13A04D" w14:textId="77777777" w:rsidTr="006C7408">
        <w:trPr>
          <w:trHeight w:hRule="exact" w:val="151"/>
        </w:trPr>
        <w:tc>
          <w:tcPr>
            <w:tcW w:w="1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4136DC" w14:textId="77777777" w:rsidR="00CA341C" w:rsidRPr="006C7408" w:rsidRDefault="00CA341C" w:rsidP="00CA341C">
            <w:pPr>
              <w:widowControl w:val="0"/>
              <w:spacing w:after="0" w:line="134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</w:pP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  <w:t>ВРСТА НЕСРЕЋЕ НЕЗГОДЕ</w:t>
            </w:r>
          </w:p>
        </w:tc>
        <w:tc>
          <w:tcPr>
            <w:tcW w:w="2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03E28C9D" w14:textId="77777777" w:rsidR="00CA341C" w:rsidRPr="006C7408" w:rsidRDefault="00CA341C" w:rsidP="00CA341C">
            <w:pPr>
              <w:widowControl w:val="0"/>
              <w:spacing w:after="0" w:line="110" w:lineRule="exact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  <w:lang w:val="sr-Cyrl-RS"/>
              </w:rPr>
            </w:pP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  <w:lang w:val="sr-Cyrl-RS"/>
              </w:rPr>
              <w:t>Редни број</w:t>
            </w:r>
          </w:p>
        </w:tc>
        <w:tc>
          <w:tcPr>
            <w:tcW w:w="3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25390BB9" w14:textId="77777777" w:rsidR="00CA341C" w:rsidRPr="006C7408" w:rsidRDefault="00CA341C" w:rsidP="00CA341C">
            <w:pPr>
              <w:widowControl w:val="0"/>
              <w:spacing w:after="0" w:line="110" w:lineRule="exact"/>
              <w:ind w:left="113" w:right="113"/>
              <w:rPr>
                <w:rFonts w:ascii="Times New Roman" w:eastAsia="Times New Roman" w:hAnsi="Times New Roman" w:cs="Times New Roman"/>
                <w:b/>
                <w:sz w:val="11"/>
                <w:szCs w:val="11"/>
                <w:lang w:val="sr-Cyrl-RS"/>
              </w:rPr>
            </w:pPr>
            <w:r w:rsidRPr="006C7408">
              <w:rPr>
                <w:rFonts w:ascii="Times New Roman" w:eastAsia="Times New Roman" w:hAnsi="Times New Roman" w:cs="Times New Roman"/>
                <w:b/>
                <w:sz w:val="11"/>
                <w:szCs w:val="11"/>
                <w:lang w:val="sr-Cyrl-RS"/>
              </w:rPr>
              <w:t xml:space="preserve">Укупни број несрећа и незгода </w:t>
            </w:r>
          </w:p>
          <w:p w14:paraId="188383E3" w14:textId="77777777" w:rsidR="00CA341C" w:rsidRPr="006C7408" w:rsidRDefault="00CA341C" w:rsidP="00CA341C">
            <w:pPr>
              <w:widowControl w:val="0"/>
              <w:spacing w:after="0" w:line="110" w:lineRule="exact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  <w:lang w:val="sr-Cyrl-RS"/>
              </w:rPr>
            </w:pPr>
            <w:r w:rsidRPr="006C7408">
              <w:rPr>
                <w:rFonts w:ascii="Times New Roman" w:eastAsia="Times New Roman" w:hAnsi="Times New Roman" w:cs="Times New Roman"/>
                <w:b/>
                <w:sz w:val="11"/>
                <w:szCs w:val="11"/>
                <w:lang w:val="sr-Cyrl-RS"/>
              </w:rPr>
              <w:t>из колоне 63  са лиата А)</w:t>
            </w:r>
          </w:p>
        </w:tc>
        <w:tc>
          <w:tcPr>
            <w:tcW w:w="4097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67607A" w14:textId="77777777" w:rsidR="00CA341C" w:rsidRPr="006C7408" w:rsidRDefault="00CA341C" w:rsidP="00CA341C">
            <w:pPr>
              <w:widowControl w:val="0"/>
              <w:spacing w:after="0" w:line="1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</w:pP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  <w:t xml:space="preserve">Због </w:t>
            </w: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  <w:lang w:val="sr-Cyrl-CS"/>
              </w:rPr>
              <w:t>личних пропуста и техничких узрока</w:t>
            </w:r>
          </w:p>
        </w:tc>
        <w:tc>
          <w:tcPr>
            <w:tcW w:w="4134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ECE6F7" w14:textId="77777777" w:rsidR="00CA341C" w:rsidRPr="006C7408" w:rsidRDefault="00CA341C" w:rsidP="00CA341C">
            <w:pPr>
              <w:widowControl w:val="0"/>
              <w:spacing w:after="0" w:line="1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  <w:lang w:val="sr-Cyrl-RS"/>
              </w:rPr>
            </w:pP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  <w:t>Због непажње пугника и трећих ли</w:t>
            </w: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  <w:lang w:val="sr-Cyrl-RS"/>
              </w:rPr>
              <w:t>ца</w:t>
            </w:r>
          </w:p>
        </w:tc>
        <w:tc>
          <w:tcPr>
            <w:tcW w:w="3108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653F84" w14:textId="77777777" w:rsidR="00CA341C" w:rsidRPr="006C7408" w:rsidRDefault="00CA341C" w:rsidP="00CA341C">
            <w:pPr>
              <w:widowControl w:val="0"/>
              <w:spacing w:after="0" w:line="1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</w:pP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  <w:t>Због</w:t>
            </w: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  <w:lang w:val="sr-Cyrl-RS"/>
              </w:rPr>
              <w:t xml:space="preserve"> </w:t>
            </w: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  <w:t>више силе</w:t>
            </w:r>
          </w:p>
        </w:tc>
        <w:tc>
          <w:tcPr>
            <w:tcW w:w="19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425DC2" w14:textId="77777777" w:rsidR="00CA341C" w:rsidRPr="006C7408" w:rsidRDefault="00CA341C" w:rsidP="00CA341C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</w:pP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  <w:t>Број несрећа и незгода по периодима</w:t>
            </w:r>
          </w:p>
        </w:tc>
      </w:tr>
      <w:tr w:rsidR="00CA341C" w:rsidRPr="006C7408" w14:paraId="5096B5CD" w14:textId="77777777" w:rsidTr="006C7408">
        <w:trPr>
          <w:gridAfter w:val="1"/>
          <w:wAfter w:w="7" w:type="dxa"/>
          <w:trHeight w:hRule="exact" w:val="137"/>
        </w:trPr>
        <w:tc>
          <w:tcPr>
            <w:tcW w:w="154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AF96A61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</w:pPr>
          </w:p>
        </w:tc>
        <w:tc>
          <w:tcPr>
            <w:tcW w:w="23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D72B025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</w:pPr>
          </w:p>
        </w:tc>
        <w:tc>
          <w:tcPr>
            <w:tcW w:w="31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3DC2D4E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C2F1D3" w14:textId="77777777" w:rsidR="00CA341C" w:rsidRPr="006C7408" w:rsidRDefault="00CA341C" w:rsidP="00CA341C">
            <w:pPr>
              <w:widowControl w:val="0"/>
              <w:spacing w:after="0" w:line="1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</w:pP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  <w:t>погинуло</w:t>
            </w:r>
          </w:p>
        </w:tc>
        <w:tc>
          <w:tcPr>
            <w:tcW w:w="125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C3FDC7" w14:textId="77777777" w:rsidR="00CA341C" w:rsidRPr="006C7408" w:rsidRDefault="00CA341C" w:rsidP="00CA341C">
            <w:pPr>
              <w:widowControl w:val="0"/>
              <w:spacing w:after="0" w:line="1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</w:pP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  <w:t>теже повређено</w:t>
            </w:r>
          </w:p>
        </w:tc>
        <w:tc>
          <w:tcPr>
            <w:tcW w:w="3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14:paraId="26EB71C5" w14:textId="77777777" w:rsidR="00CA341C" w:rsidRPr="006C7408" w:rsidRDefault="00CA341C" w:rsidP="00CA341C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  <w:lang w:val="sr-Cyrl-RS"/>
              </w:rPr>
            </w:pP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  <w:lang w:val="sr-Cyrl-RS"/>
              </w:rPr>
              <w:t>Оштећенео моторних и запрежних друмских возила</w:t>
            </w:r>
          </w:p>
        </w:tc>
        <w:tc>
          <w:tcPr>
            <w:tcW w:w="3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31784811" w14:textId="77777777" w:rsidR="00CA341C" w:rsidRPr="006C7408" w:rsidRDefault="00CA341C" w:rsidP="00CA341C">
            <w:pPr>
              <w:widowControl w:val="0"/>
              <w:spacing w:after="0" w:line="110" w:lineRule="exact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  <w:lang w:val="sr-Cyrl-RS"/>
              </w:rPr>
            </w:pP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  <w:lang w:val="sr-Cyrl-RS"/>
              </w:rPr>
              <w:t>Прекид саобраћаја у сатима</w:t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71822C" w14:textId="77777777" w:rsidR="00CA341C" w:rsidRPr="006C7408" w:rsidRDefault="00CA341C" w:rsidP="00CA341C">
            <w:pPr>
              <w:widowControl w:val="0"/>
              <w:spacing w:after="0" w:line="110" w:lineRule="exact"/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</w:pP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  <w:t>штета у 1000</w:t>
            </w: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  <w:lang w:val="sr-Cyrl-RS"/>
              </w:rPr>
              <w:t xml:space="preserve"> дин.</w:t>
            </w: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  <w:t xml:space="preserve"> </w:t>
            </w: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  <w:lang w:val="sr-Cyrl-RS"/>
              </w:rPr>
              <w:t>дин.</w:t>
            </w: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  <w:t>динара</w:t>
            </w:r>
          </w:p>
        </w:tc>
        <w:tc>
          <w:tcPr>
            <w:tcW w:w="125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9BD590" w14:textId="77777777" w:rsidR="00CA341C" w:rsidRPr="006C7408" w:rsidRDefault="00CA341C" w:rsidP="00CA341C">
            <w:pPr>
              <w:widowControl w:val="0"/>
              <w:spacing w:after="0" w:line="1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</w:pP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  <w:t>погинуло</w:t>
            </w:r>
          </w:p>
        </w:tc>
        <w:tc>
          <w:tcPr>
            <w:tcW w:w="126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5CA74A" w14:textId="77777777" w:rsidR="00CA341C" w:rsidRPr="006C7408" w:rsidRDefault="00CA341C" w:rsidP="00CA341C">
            <w:pPr>
              <w:widowControl w:val="0"/>
              <w:spacing w:after="0" w:line="1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</w:pP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  <w:t>теже повређено</w:t>
            </w:r>
          </w:p>
        </w:tc>
        <w:tc>
          <w:tcPr>
            <w:tcW w:w="3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14:paraId="698AA1A4" w14:textId="77777777" w:rsidR="00CA341C" w:rsidRPr="006C7408" w:rsidRDefault="00CA341C" w:rsidP="00CA341C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  <w:lang w:val="sr-Cyrl-RS"/>
              </w:rPr>
            </w:pP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  <w:lang w:val="sr-Cyrl-RS"/>
              </w:rPr>
              <w:t>Оштећенео моторних и запрежних друмских возила</w:t>
            </w:r>
          </w:p>
        </w:tc>
        <w:tc>
          <w:tcPr>
            <w:tcW w:w="3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0667EFAA" w14:textId="77777777" w:rsidR="00CA341C" w:rsidRPr="006C7408" w:rsidRDefault="00CA341C" w:rsidP="00CA341C">
            <w:pPr>
              <w:widowControl w:val="0"/>
              <w:spacing w:after="0" w:line="110" w:lineRule="exact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  <w:lang w:val="sr-Cyrl-RS"/>
              </w:rPr>
            </w:pP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  <w:lang w:val="sr-Cyrl-RS"/>
              </w:rPr>
              <w:t>Прекид саобраћаја у сатима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62137D" w14:textId="77777777" w:rsidR="00CA341C" w:rsidRPr="006C7408" w:rsidRDefault="00CA341C" w:rsidP="00CA341C">
            <w:pPr>
              <w:widowControl w:val="0"/>
              <w:spacing w:after="0" w:line="110" w:lineRule="exact"/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</w:pP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  <w:t>штета у 100</w:t>
            </w: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  <w:lang w:val="sr-Cyrl-RS"/>
              </w:rPr>
              <w:t>0 дин.</w:t>
            </w: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  <w:t xml:space="preserve"> </w:t>
            </w: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  <w:lang w:val="sr-Cyrl-RS"/>
              </w:rPr>
              <w:t>ддиндин</w:t>
            </w: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  <w:t>динара</w:t>
            </w:r>
          </w:p>
        </w:tc>
        <w:tc>
          <w:tcPr>
            <w:tcW w:w="122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928E3C" w14:textId="77777777" w:rsidR="00CA341C" w:rsidRPr="006C7408" w:rsidRDefault="00CA341C" w:rsidP="00CA341C">
            <w:pPr>
              <w:widowControl w:val="0"/>
              <w:spacing w:after="0" w:line="1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</w:pP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  <w:t>погинуло</w:t>
            </w:r>
          </w:p>
        </w:tc>
        <w:tc>
          <w:tcPr>
            <w:tcW w:w="125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6755E2" w14:textId="77777777" w:rsidR="00CA341C" w:rsidRPr="006C7408" w:rsidRDefault="00CA341C" w:rsidP="00CA341C">
            <w:pPr>
              <w:widowControl w:val="0"/>
              <w:spacing w:after="0" w:line="1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</w:pP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  <w:t>теже повређено</w:t>
            </w:r>
          </w:p>
        </w:tc>
        <w:tc>
          <w:tcPr>
            <w:tcW w:w="3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0556A0E3" w14:textId="77777777" w:rsidR="00CA341C" w:rsidRPr="006C7408" w:rsidRDefault="00CA341C" w:rsidP="00CA341C">
            <w:pPr>
              <w:widowControl w:val="0"/>
              <w:spacing w:after="0" w:line="110" w:lineRule="exact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</w:pP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  <w:t>Прекид саобраћаја у сатима</w:t>
            </w:r>
          </w:p>
        </w:tc>
        <w:tc>
          <w:tcPr>
            <w:tcW w:w="3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6766D983" w14:textId="77777777" w:rsidR="00CA341C" w:rsidRPr="006C7408" w:rsidRDefault="00CA341C" w:rsidP="00CA341C">
            <w:pPr>
              <w:widowControl w:val="0"/>
              <w:spacing w:after="0" w:line="125" w:lineRule="exact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  <w:lang w:val="sr-Cyrl-RS"/>
              </w:rPr>
            </w:pP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  <w:lang w:val="sr-Cyrl-RS"/>
              </w:rPr>
              <w:t>Штета на железничким возилима и постројењима</w:t>
            </w:r>
          </w:p>
        </w:tc>
        <w:tc>
          <w:tcPr>
            <w:tcW w:w="19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B36781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</w:pPr>
          </w:p>
        </w:tc>
      </w:tr>
      <w:tr w:rsidR="00AF2F30" w:rsidRPr="006C7408" w14:paraId="6EA8458D" w14:textId="77777777" w:rsidTr="006C7408">
        <w:trPr>
          <w:gridAfter w:val="1"/>
          <w:wAfter w:w="16" w:type="dxa"/>
          <w:trHeight w:hRule="exact" w:val="1616"/>
        </w:trPr>
        <w:tc>
          <w:tcPr>
            <w:tcW w:w="154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0C94FB7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</w:pPr>
          </w:p>
        </w:tc>
        <w:tc>
          <w:tcPr>
            <w:tcW w:w="23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603FBF2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</w:pPr>
          </w:p>
        </w:tc>
        <w:tc>
          <w:tcPr>
            <w:tcW w:w="31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1E52BEF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</w:pPr>
          </w:p>
        </w:tc>
        <w:tc>
          <w:tcPr>
            <w:tcW w:w="3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2FD3526E" w14:textId="77777777" w:rsidR="00CA341C" w:rsidRPr="006C7408" w:rsidRDefault="00CA341C" w:rsidP="00CA341C">
            <w:pPr>
              <w:widowControl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  <w:lang w:val="sr-Cyrl-RS"/>
              </w:rPr>
            </w:pP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  <w:lang w:val="sr-Cyrl-RS"/>
              </w:rPr>
              <w:t>Путника</w:t>
            </w:r>
          </w:p>
        </w:tc>
        <w:tc>
          <w:tcPr>
            <w:tcW w:w="3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590E214C" w14:textId="77777777" w:rsidR="00CA341C" w:rsidRPr="006C7408" w:rsidRDefault="00CA341C" w:rsidP="00CA341C">
            <w:pPr>
              <w:widowControl w:val="0"/>
              <w:spacing w:after="0" w:line="90" w:lineRule="exact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  <w:lang w:val="sr-Cyrl-RS"/>
              </w:rPr>
            </w:pP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  <w:lang w:val="sr-Cyrl-RS"/>
              </w:rPr>
              <w:t>Железничких радника</w:t>
            </w:r>
          </w:p>
        </w:tc>
        <w:tc>
          <w:tcPr>
            <w:tcW w:w="3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0E204A90" w14:textId="77777777" w:rsidR="00CA341C" w:rsidRPr="006C7408" w:rsidRDefault="00CA341C" w:rsidP="00CA341C">
            <w:pPr>
              <w:widowControl w:val="0"/>
              <w:spacing w:after="0" w:line="120" w:lineRule="exact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  <w:lang w:val="sr-Cyrl-RS"/>
              </w:rPr>
            </w:pP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  <w:lang w:val="sr-Cyrl-RS"/>
              </w:rPr>
              <w:t>Трећих лица</w:t>
            </w:r>
          </w:p>
        </w:tc>
        <w:tc>
          <w:tcPr>
            <w:tcW w:w="3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07D923A6" w14:textId="77777777" w:rsidR="00CA341C" w:rsidRPr="006C7408" w:rsidRDefault="00CA341C" w:rsidP="00CA341C">
            <w:pPr>
              <w:widowControl w:val="0"/>
              <w:spacing w:after="0" w:line="240" w:lineRule="auto"/>
              <w:ind w:left="113" w:right="113"/>
              <w:rPr>
                <w:rFonts w:ascii="Times New Roman" w:eastAsia="Arial Unicode MS" w:hAnsi="Times New Roman" w:cs="Times New Roman"/>
                <w:b/>
                <w:color w:val="000000"/>
                <w:sz w:val="11"/>
                <w:szCs w:val="11"/>
                <w:lang w:val="sr-Cyrl-RS"/>
              </w:rPr>
            </w:pPr>
            <w:r w:rsidRPr="006C7408">
              <w:rPr>
                <w:rFonts w:ascii="Times New Roman" w:eastAsia="Arial Unicode MS" w:hAnsi="Times New Roman" w:cs="Times New Roman"/>
                <w:b/>
                <w:color w:val="000000"/>
                <w:sz w:val="11"/>
                <w:szCs w:val="11"/>
                <w:lang w:val="sr-Cyrl-RS"/>
              </w:rPr>
              <w:t>Свега (4 – 6)</w:t>
            </w:r>
          </w:p>
        </w:tc>
        <w:tc>
          <w:tcPr>
            <w:tcW w:w="3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303946A9" w14:textId="77777777" w:rsidR="00CA341C" w:rsidRPr="006C7408" w:rsidRDefault="00CA341C" w:rsidP="00CA341C">
            <w:pPr>
              <w:widowControl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  <w:lang w:val="sr-Cyrl-RS"/>
              </w:rPr>
            </w:pP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  <w:lang w:val="sr-Cyrl-RS"/>
              </w:rPr>
              <w:t>Путника</w:t>
            </w:r>
          </w:p>
        </w:tc>
        <w:tc>
          <w:tcPr>
            <w:tcW w:w="3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20589371" w14:textId="77777777" w:rsidR="00CA341C" w:rsidRPr="006C7408" w:rsidRDefault="00CA341C" w:rsidP="00CA341C">
            <w:pPr>
              <w:widowControl w:val="0"/>
              <w:spacing w:after="0" w:line="90" w:lineRule="exact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  <w:lang w:val="sr-Cyrl-RS"/>
              </w:rPr>
            </w:pP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  <w:lang w:val="sr-Cyrl-RS"/>
              </w:rPr>
              <w:t>Железничких радника</w:t>
            </w:r>
          </w:p>
        </w:tc>
        <w:tc>
          <w:tcPr>
            <w:tcW w:w="3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011D2BEC" w14:textId="77777777" w:rsidR="00CA341C" w:rsidRPr="006C7408" w:rsidRDefault="00CA341C" w:rsidP="00CA341C">
            <w:pPr>
              <w:widowControl w:val="0"/>
              <w:spacing w:after="0" w:line="120" w:lineRule="exact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  <w:lang w:val="sr-Cyrl-RS"/>
              </w:rPr>
            </w:pP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  <w:lang w:val="sr-Cyrl-RS"/>
              </w:rPr>
              <w:t>Трећих лица</w:t>
            </w:r>
          </w:p>
        </w:tc>
        <w:tc>
          <w:tcPr>
            <w:tcW w:w="3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572AB65A" w14:textId="77777777" w:rsidR="00CA341C" w:rsidRPr="006C7408" w:rsidRDefault="00CA341C" w:rsidP="00CA341C">
            <w:pPr>
              <w:widowControl w:val="0"/>
              <w:spacing w:after="0" w:line="240" w:lineRule="auto"/>
              <w:ind w:left="113" w:right="113"/>
              <w:rPr>
                <w:rFonts w:ascii="Times New Roman" w:eastAsia="Arial Unicode MS" w:hAnsi="Times New Roman" w:cs="Times New Roman"/>
                <w:b/>
                <w:color w:val="000000"/>
                <w:sz w:val="11"/>
                <w:szCs w:val="11"/>
                <w:lang w:val="sr-Cyrl-RS"/>
              </w:rPr>
            </w:pPr>
            <w:r w:rsidRPr="006C7408">
              <w:rPr>
                <w:rFonts w:ascii="Times New Roman" w:eastAsia="Arial Unicode MS" w:hAnsi="Times New Roman" w:cs="Times New Roman"/>
                <w:b/>
                <w:color w:val="000000"/>
                <w:sz w:val="11"/>
                <w:szCs w:val="11"/>
                <w:lang w:val="sr-Cyrl-RS"/>
              </w:rPr>
              <w:t>Свега (8 – 10)</w:t>
            </w:r>
          </w:p>
        </w:tc>
        <w:tc>
          <w:tcPr>
            <w:tcW w:w="31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CA28EB0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</w:pPr>
          </w:p>
        </w:tc>
        <w:tc>
          <w:tcPr>
            <w:tcW w:w="31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348BBC6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</w:pPr>
          </w:p>
        </w:tc>
        <w:tc>
          <w:tcPr>
            <w:tcW w:w="3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3858597F" w14:textId="77777777" w:rsidR="00CA341C" w:rsidRPr="006C7408" w:rsidRDefault="00CA341C" w:rsidP="00CA341C">
            <w:pPr>
              <w:widowControl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  <w:lang w:val="sr-Cyrl-RS"/>
              </w:rPr>
            </w:pP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  <w:lang w:val="sr-Cyrl-RS"/>
              </w:rPr>
              <w:t>На железничким возилима и постројењима</w:t>
            </w:r>
          </w:p>
        </w:tc>
        <w:tc>
          <w:tcPr>
            <w:tcW w:w="3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306E2A50" w14:textId="77777777" w:rsidR="00CA341C" w:rsidRPr="006C7408" w:rsidRDefault="00CA341C" w:rsidP="00CA341C">
            <w:pPr>
              <w:widowControl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  <w:lang w:val="sr-Cyrl-RS"/>
              </w:rPr>
            </w:pP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  <w:lang w:val="sr-Cyrl-RS"/>
              </w:rPr>
              <w:t>На стварима примљеним на превоз</w:t>
            </w:r>
          </w:p>
        </w:tc>
        <w:tc>
          <w:tcPr>
            <w:tcW w:w="3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0D5A1C5A" w14:textId="77777777" w:rsidR="00CA341C" w:rsidRPr="006C7408" w:rsidRDefault="00CA341C" w:rsidP="00CA341C">
            <w:pPr>
              <w:widowControl w:val="0"/>
              <w:spacing w:after="0" w:line="110" w:lineRule="exact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  <w:lang w:val="sr-Cyrl-RS"/>
              </w:rPr>
            </w:pP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  <w:lang w:val="sr-Cyrl-RS"/>
              </w:rPr>
              <w:t>Укупно (14 – 15)</w:t>
            </w:r>
          </w:p>
        </w:tc>
        <w:tc>
          <w:tcPr>
            <w:tcW w:w="3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54FE61A4" w14:textId="77777777" w:rsidR="00CA341C" w:rsidRPr="006C7408" w:rsidRDefault="00CA341C" w:rsidP="00CA341C">
            <w:pPr>
              <w:widowControl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  <w:lang w:val="sr-Cyrl-RS"/>
              </w:rPr>
            </w:pP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  <w:lang w:val="sr-Cyrl-RS"/>
              </w:rPr>
              <w:t>Путника</w:t>
            </w:r>
          </w:p>
        </w:tc>
        <w:tc>
          <w:tcPr>
            <w:tcW w:w="3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3DF4AC37" w14:textId="77777777" w:rsidR="00CA341C" w:rsidRPr="006C7408" w:rsidRDefault="00CA341C" w:rsidP="00CA341C">
            <w:pPr>
              <w:widowControl w:val="0"/>
              <w:spacing w:after="0" w:line="90" w:lineRule="exact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  <w:lang w:val="sr-Cyrl-RS"/>
              </w:rPr>
            </w:pP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  <w:lang w:val="sr-Cyrl-RS"/>
              </w:rPr>
              <w:t>Железничких радника</w:t>
            </w:r>
          </w:p>
        </w:tc>
        <w:tc>
          <w:tcPr>
            <w:tcW w:w="3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6E7F9970" w14:textId="77777777" w:rsidR="00CA341C" w:rsidRPr="006C7408" w:rsidRDefault="00CA341C" w:rsidP="00CA341C">
            <w:pPr>
              <w:widowControl w:val="0"/>
              <w:spacing w:after="0" w:line="120" w:lineRule="exact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  <w:lang w:val="sr-Cyrl-RS"/>
              </w:rPr>
            </w:pP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  <w:lang w:val="sr-Cyrl-RS"/>
              </w:rPr>
              <w:t>Трећих лица</w:t>
            </w:r>
          </w:p>
        </w:tc>
        <w:tc>
          <w:tcPr>
            <w:tcW w:w="3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302E4743" w14:textId="77777777" w:rsidR="00CA341C" w:rsidRPr="006C7408" w:rsidRDefault="00CA341C" w:rsidP="00CA341C">
            <w:pPr>
              <w:widowControl w:val="0"/>
              <w:spacing w:after="0" w:line="240" w:lineRule="auto"/>
              <w:ind w:left="113" w:right="113"/>
              <w:rPr>
                <w:rFonts w:ascii="Times New Roman" w:eastAsia="Arial Unicode MS" w:hAnsi="Times New Roman" w:cs="Times New Roman"/>
                <w:b/>
                <w:color w:val="000000"/>
                <w:sz w:val="11"/>
                <w:szCs w:val="11"/>
                <w:lang w:val="sr-Cyrl-RS"/>
              </w:rPr>
            </w:pPr>
            <w:r w:rsidRPr="006C7408">
              <w:rPr>
                <w:rFonts w:ascii="Times New Roman" w:eastAsia="Arial Unicode MS" w:hAnsi="Times New Roman" w:cs="Times New Roman"/>
                <w:b/>
                <w:color w:val="000000"/>
                <w:sz w:val="11"/>
                <w:szCs w:val="11"/>
                <w:lang w:val="sr-Cyrl-RS"/>
              </w:rPr>
              <w:t>Свега (17 – 19)</w:t>
            </w:r>
          </w:p>
        </w:tc>
        <w:tc>
          <w:tcPr>
            <w:tcW w:w="3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7A70ACA1" w14:textId="77777777" w:rsidR="00CA341C" w:rsidRPr="006C7408" w:rsidRDefault="00CA341C" w:rsidP="00CA341C">
            <w:pPr>
              <w:widowControl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  <w:lang w:val="sr-Cyrl-RS"/>
              </w:rPr>
            </w:pP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  <w:lang w:val="sr-Cyrl-RS"/>
              </w:rPr>
              <w:t>Путника</w:t>
            </w:r>
          </w:p>
        </w:tc>
        <w:tc>
          <w:tcPr>
            <w:tcW w:w="3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4F9B8DC7" w14:textId="77777777" w:rsidR="00CA341C" w:rsidRPr="006C7408" w:rsidRDefault="00CA341C" w:rsidP="00CA341C">
            <w:pPr>
              <w:widowControl w:val="0"/>
              <w:spacing w:after="0" w:line="90" w:lineRule="exact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  <w:lang w:val="sr-Cyrl-RS"/>
              </w:rPr>
            </w:pP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  <w:lang w:val="sr-Cyrl-RS"/>
              </w:rPr>
              <w:t>Железничких радника</w:t>
            </w:r>
          </w:p>
        </w:tc>
        <w:tc>
          <w:tcPr>
            <w:tcW w:w="3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1D9AFDB6" w14:textId="77777777" w:rsidR="00CA341C" w:rsidRPr="006C7408" w:rsidRDefault="00CA341C" w:rsidP="00CA341C">
            <w:pPr>
              <w:widowControl w:val="0"/>
              <w:spacing w:after="0" w:line="120" w:lineRule="exact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  <w:lang w:val="sr-Cyrl-RS"/>
              </w:rPr>
            </w:pP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  <w:lang w:val="sr-Cyrl-RS"/>
              </w:rPr>
              <w:t>Трећих лица</w:t>
            </w:r>
          </w:p>
        </w:tc>
        <w:tc>
          <w:tcPr>
            <w:tcW w:w="3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5E03F09A" w14:textId="77777777" w:rsidR="00CA341C" w:rsidRPr="006C7408" w:rsidRDefault="00CA341C" w:rsidP="00CA341C">
            <w:pPr>
              <w:widowControl w:val="0"/>
              <w:spacing w:after="0" w:line="240" w:lineRule="auto"/>
              <w:ind w:left="113" w:right="113"/>
              <w:rPr>
                <w:rFonts w:ascii="Times New Roman" w:eastAsia="Arial Unicode MS" w:hAnsi="Times New Roman" w:cs="Times New Roman"/>
                <w:b/>
                <w:color w:val="000000"/>
                <w:sz w:val="11"/>
                <w:szCs w:val="11"/>
                <w:lang w:val="sr-Cyrl-RS"/>
              </w:rPr>
            </w:pPr>
            <w:r w:rsidRPr="006C7408">
              <w:rPr>
                <w:rFonts w:ascii="Times New Roman" w:eastAsia="Arial Unicode MS" w:hAnsi="Times New Roman" w:cs="Times New Roman"/>
                <w:b/>
                <w:color w:val="000000"/>
                <w:sz w:val="11"/>
                <w:szCs w:val="11"/>
                <w:lang w:val="sr-Cyrl-RS"/>
              </w:rPr>
              <w:t>Свега (21 – 23)</w:t>
            </w:r>
          </w:p>
        </w:tc>
        <w:tc>
          <w:tcPr>
            <w:tcW w:w="31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8323AB5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11"/>
                <w:szCs w:val="11"/>
              </w:rPr>
            </w:pPr>
          </w:p>
        </w:tc>
        <w:tc>
          <w:tcPr>
            <w:tcW w:w="31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A0307C6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11"/>
                <w:szCs w:val="11"/>
              </w:rPr>
            </w:pPr>
          </w:p>
        </w:tc>
        <w:tc>
          <w:tcPr>
            <w:tcW w:w="3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014DFE7E" w14:textId="77777777" w:rsidR="00CA341C" w:rsidRPr="006C7408" w:rsidRDefault="00CA341C" w:rsidP="00CA341C">
            <w:pPr>
              <w:widowControl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  <w:lang w:val="sr-Cyrl-RS"/>
              </w:rPr>
            </w:pP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  <w:lang w:val="sr-Cyrl-RS"/>
              </w:rPr>
              <w:t>На железничким возилима и постројењима</w:t>
            </w:r>
          </w:p>
        </w:tc>
        <w:tc>
          <w:tcPr>
            <w:tcW w:w="3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2828C6CC" w14:textId="77777777" w:rsidR="00CA341C" w:rsidRPr="006C7408" w:rsidRDefault="00CA341C" w:rsidP="00CA341C">
            <w:pPr>
              <w:widowControl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  <w:lang w:val="sr-Cyrl-RS"/>
              </w:rPr>
            </w:pP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  <w:lang w:val="sr-Cyrl-RS"/>
              </w:rPr>
              <w:t>На стварима примљеним на превоз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3F5F3B3B" w14:textId="77777777" w:rsidR="00CA341C" w:rsidRPr="006C7408" w:rsidRDefault="00CA341C" w:rsidP="00CA341C">
            <w:pPr>
              <w:widowControl w:val="0"/>
              <w:spacing w:after="0" w:line="110" w:lineRule="exact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  <w:lang w:val="sr-Cyrl-RS"/>
              </w:rPr>
            </w:pP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  <w:lang w:val="sr-Cyrl-RS"/>
              </w:rPr>
              <w:t>Укупно (27 – 28)</w:t>
            </w:r>
          </w:p>
        </w:tc>
        <w:tc>
          <w:tcPr>
            <w:tcW w:w="2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43701179" w14:textId="77777777" w:rsidR="00CA341C" w:rsidRPr="006C7408" w:rsidRDefault="00CA341C" w:rsidP="00CA341C">
            <w:pPr>
              <w:widowControl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  <w:lang w:val="sr-Cyrl-RS"/>
              </w:rPr>
            </w:pP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  <w:lang w:val="sr-Cyrl-RS"/>
              </w:rPr>
              <w:t>Путника</w:t>
            </w:r>
          </w:p>
        </w:tc>
        <w:tc>
          <w:tcPr>
            <w:tcW w:w="3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3D5B389B" w14:textId="77777777" w:rsidR="00CA341C" w:rsidRPr="006C7408" w:rsidRDefault="00CA341C" w:rsidP="00CA341C">
            <w:pPr>
              <w:widowControl w:val="0"/>
              <w:spacing w:after="0" w:line="90" w:lineRule="exact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  <w:lang w:val="sr-Cyrl-RS"/>
              </w:rPr>
            </w:pP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  <w:lang w:val="sr-Cyrl-RS"/>
              </w:rPr>
              <w:t>Железничких радника</w:t>
            </w:r>
          </w:p>
        </w:tc>
        <w:tc>
          <w:tcPr>
            <w:tcW w:w="3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6F97707E" w14:textId="77777777" w:rsidR="00CA341C" w:rsidRPr="006C7408" w:rsidRDefault="00CA341C" w:rsidP="00CA341C">
            <w:pPr>
              <w:widowControl w:val="0"/>
              <w:spacing w:after="0" w:line="120" w:lineRule="exact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  <w:lang w:val="sr-Cyrl-RS"/>
              </w:rPr>
            </w:pP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  <w:lang w:val="sr-Cyrl-RS"/>
              </w:rPr>
              <w:t>Трећих лица</w:t>
            </w:r>
          </w:p>
        </w:tc>
        <w:tc>
          <w:tcPr>
            <w:tcW w:w="3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1FC377FA" w14:textId="77777777" w:rsidR="00CA341C" w:rsidRPr="006C7408" w:rsidRDefault="00CA341C" w:rsidP="00CA341C">
            <w:pPr>
              <w:widowControl w:val="0"/>
              <w:spacing w:after="0" w:line="240" w:lineRule="auto"/>
              <w:ind w:left="113" w:right="113"/>
              <w:rPr>
                <w:rFonts w:ascii="Times New Roman" w:eastAsia="Arial Unicode MS" w:hAnsi="Times New Roman" w:cs="Times New Roman"/>
                <w:b/>
                <w:color w:val="000000"/>
                <w:sz w:val="11"/>
                <w:szCs w:val="11"/>
                <w:lang w:val="sr-Cyrl-RS"/>
              </w:rPr>
            </w:pPr>
            <w:r w:rsidRPr="006C7408">
              <w:rPr>
                <w:rFonts w:ascii="Times New Roman" w:eastAsia="Arial Unicode MS" w:hAnsi="Times New Roman" w:cs="Times New Roman"/>
                <w:b/>
                <w:color w:val="000000"/>
                <w:sz w:val="11"/>
                <w:szCs w:val="11"/>
                <w:lang w:val="sr-Cyrl-RS"/>
              </w:rPr>
              <w:t>Свега (30 – 32)</w:t>
            </w:r>
          </w:p>
        </w:tc>
        <w:tc>
          <w:tcPr>
            <w:tcW w:w="3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28DE825F" w14:textId="77777777" w:rsidR="00CA341C" w:rsidRPr="006C7408" w:rsidRDefault="00CA341C" w:rsidP="00CA341C">
            <w:pPr>
              <w:widowControl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  <w:lang w:val="sr-Cyrl-RS"/>
              </w:rPr>
            </w:pP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  <w:lang w:val="sr-Cyrl-RS"/>
              </w:rPr>
              <w:t>Путника</w:t>
            </w:r>
          </w:p>
        </w:tc>
        <w:tc>
          <w:tcPr>
            <w:tcW w:w="3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7B3C3419" w14:textId="77777777" w:rsidR="00CA341C" w:rsidRPr="006C7408" w:rsidRDefault="00CA341C" w:rsidP="00CA341C">
            <w:pPr>
              <w:widowControl w:val="0"/>
              <w:spacing w:after="0" w:line="90" w:lineRule="exact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  <w:lang w:val="sr-Cyrl-RS"/>
              </w:rPr>
            </w:pP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  <w:lang w:val="sr-Cyrl-RS"/>
              </w:rPr>
              <w:t>Железничких радника</w:t>
            </w:r>
          </w:p>
        </w:tc>
        <w:tc>
          <w:tcPr>
            <w:tcW w:w="3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4FA7AF1F" w14:textId="77777777" w:rsidR="00CA341C" w:rsidRPr="006C7408" w:rsidRDefault="00CA341C" w:rsidP="00CA341C">
            <w:pPr>
              <w:widowControl w:val="0"/>
              <w:spacing w:after="0" w:line="120" w:lineRule="exact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  <w:lang w:val="sr-Cyrl-RS"/>
              </w:rPr>
            </w:pP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  <w:lang w:val="sr-Cyrl-RS"/>
              </w:rPr>
              <w:t>Трећих лица</w:t>
            </w:r>
          </w:p>
        </w:tc>
        <w:tc>
          <w:tcPr>
            <w:tcW w:w="3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6EF624D5" w14:textId="77777777" w:rsidR="00CA341C" w:rsidRPr="006C7408" w:rsidRDefault="00CA341C" w:rsidP="00CA341C">
            <w:pPr>
              <w:widowControl w:val="0"/>
              <w:spacing w:after="0" w:line="240" w:lineRule="auto"/>
              <w:ind w:left="113" w:right="113"/>
              <w:rPr>
                <w:rFonts w:ascii="Times New Roman" w:eastAsia="Arial Unicode MS" w:hAnsi="Times New Roman" w:cs="Times New Roman"/>
                <w:b/>
                <w:color w:val="000000"/>
                <w:sz w:val="11"/>
                <w:szCs w:val="11"/>
                <w:lang w:val="sr-Cyrl-RS"/>
              </w:rPr>
            </w:pPr>
            <w:r w:rsidRPr="006C7408">
              <w:rPr>
                <w:rFonts w:ascii="Times New Roman" w:eastAsia="Arial Unicode MS" w:hAnsi="Times New Roman" w:cs="Times New Roman"/>
                <w:b/>
                <w:color w:val="000000"/>
                <w:sz w:val="11"/>
                <w:szCs w:val="11"/>
                <w:lang w:val="sr-Cyrl-RS"/>
              </w:rPr>
              <w:t>Свега (34 – 36)</w:t>
            </w:r>
          </w:p>
        </w:tc>
        <w:tc>
          <w:tcPr>
            <w:tcW w:w="31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3EFE0C8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11"/>
                <w:szCs w:val="11"/>
              </w:rPr>
            </w:pPr>
          </w:p>
        </w:tc>
        <w:tc>
          <w:tcPr>
            <w:tcW w:w="31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48F5DF4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11"/>
                <w:szCs w:val="11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1438E1" w14:textId="77777777" w:rsidR="00CA341C" w:rsidRPr="006C7408" w:rsidRDefault="00CA341C" w:rsidP="00CA341C">
            <w:pPr>
              <w:widowControl w:val="0"/>
              <w:spacing w:after="0" w:line="1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</w:pP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  <w:t>0-6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D6BE0B" w14:textId="77777777" w:rsidR="00CA341C" w:rsidRPr="006C7408" w:rsidRDefault="00CA341C" w:rsidP="00CA341C">
            <w:pPr>
              <w:widowControl w:val="0"/>
              <w:spacing w:after="0" w:line="1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</w:pP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  <w:t>6-18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458F93" w14:textId="77777777" w:rsidR="00CA341C" w:rsidRPr="006C7408" w:rsidRDefault="00CA341C" w:rsidP="00CA341C">
            <w:pPr>
              <w:widowControl w:val="0"/>
              <w:spacing w:after="0" w:line="110" w:lineRule="exact"/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</w:pP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  <w:t>18-24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5A1E3AD" w14:textId="77777777" w:rsidR="00CA341C" w:rsidRPr="006C7408" w:rsidRDefault="00CA341C" w:rsidP="00CA341C">
            <w:pPr>
              <w:widowControl w:val="0"/>
              <w:spacing w:after="0" w:line="106" w:lineRule="exact"/>
              <w:ind w:left="180" w:right="113"/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  <w:lang w:val="sr-Cyrl-RS"/>
              </w:rPr>
            </w:pP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  <w:lang w:val="sr-Cyrl-RS"/>
              </w:rPr>
              <w:t>Укупно (40 – 42)</w:t>
            </w:r>
          </w:p>
        </w:tc>
      </w:tr>
      <w:tr w:rsidR="00AF2F30" w:rsidRPr="006C7408" w14:paraId="60484524" w14:textId="77777777" w:rsidTr="006C7408">
        <w:trPr>
          <w:gridAfter w:val="1"/>
          <w:wAfter w:w="15" w:type="dxa"/>
          <w:trHeight w:hRule="exact" w:val="219"/>
        </w:trPr>
        <w:tc>
          <w:tcPr>
            <w:tcW w:w="154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8812D08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</w:pPr>
          </w:p>
        </w:tc>
        <w:tc>
          <w:tcPr>
            <w:tcW w:w="23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EA95AA9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</w:pPr>
          </w:p>
        </w:tc>
        <w:tc>
          <w:tcPr>
            <w:tcW w:w="31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207B532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</w:pPr>
          </w:p>
        </w:tc>
        <w:tc>
          <w:tcPr>
            <w:tcW w:w="31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CBF3B05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</w:pPr>
          </w:p>
        </w:tc>
        <w:tc>
          <w:tcPr>
            <w:tcW w:w="31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F481253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</w:pPr>
          </w:p>
        </w:tc>
        <w:tc>
          <w:tcPr>
            <w:tcW w:w="31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AF3B604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</w:pPr>
          </w:p>
        </w:tc>
        <w:tc>
          <w:tcPr>
            <w:tcW w:w="31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9ABCAC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</w:pPr>
          </w:p>
        </w:tc>
        <w:tc>
          <w:tcPr>
            <w:tcW w:w="31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5451130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</w:pPr>
          </w:p>
        </w:tc>
        <w:tc>
          <w:tcPr>
            <w:tcW w:w="31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5B13E46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</w:pPr>
          </w:p>
        </w:tc>
        <w:tc>
          <w:tcPr>
            <w:tcW w:w="31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BAEC31E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</w:pPr>
          </w:p>
        </w:tc>
        <w:tc>
          <w:tcPr>
            <w:tcW w:w="30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A803EE0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</w:pPr>
          </w:p>
        </w:tc>
        <w:tc>
          <w:tcPr>
            <w:tcW w:w="31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4F8DD49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</w:pPr>
          </w:p>
        </w:tc>
        <w:tc>
          <w:tcPr>
            <w:tcW w:w="31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A4DFF0E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</w:pPr>
          </w:p>
        </w:tc>
        <w:tc>
          <w:tcPr>
            <w:tcW w:w="31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D3E8525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</w:pPr>
          </w:p>
        </w:tc>
        <w:tc>
          <w:tcPr>
            <w:tcW w:w="31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28693BD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</w:pPr>
          </w:p>
        </w:tc>
        <w:tc>
          <w:tcPr>
            <w:tcW w:w="31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FDE9572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</w:pPr>
          </w:p>
        </w:tc>
        <w:tc>
          <w:tcPr>
            <w:tcW w:w="31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91823CF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</w:pPr>
          </w:p>
        </w:tc>
        <w:tc>
          <w:tcPr>
            <w:tcW w:w="31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E229D88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</w:pPr>
          </w:p>
        </w:tc>
        <w:tc>
          <w:tcPr>
            <w:tcW w:w="31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102425F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</w:pPr>
          </w:p>
        </w:tc>
        <w:tc>
          <w:tcPr>
            <w:tcW w:w="30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EB919CA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</w:pPr>
          </w:p>
        </w:tc>
        <w:tc>
          <w:tcPr>
            <w:tcW w:w="31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E1F4E12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</w:pPr>
          </w:p>
        </w:tc>
        <w:tc>
          <w:tcPr>
            <w:tcW w:w="31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202F3C4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</w:pPr>
          </w:p>
        </w:tc>
        <w:tc>
          <w:tcPr>
            <w:tcW w:w="31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64E56FC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</w:pPr>
          </w:p>
        </w:tc>
        <w:tc>
          <w:tcPr>
            <w:tcW w:w="31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6BBE8A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</w:pPr>
          </w:p>
        </w:tc>
        <w:tc>
          <w:tcPr>
            <w:tcW w:w="31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E79886C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</w:pPr>
          </w:p>
        </w:tc>
        <w:tc>
          <w:tcPr>
            <w:tcW w:w="31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773A4B4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</w:pPr>
          </w:p>
        </w:tc>
        <w:tc>
          <w:tcPr>
            <w:tcW w:w="31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A823E78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</w:pPr>
          </w:p>
        </w:tc>
        <w:tc>
          <w:tcPr>
            <w:tcW w:w="31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1A35A76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2D224AD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</w:pPr>
          </w:p>
        </w:tc>
        <w:tc>
          <w:tcPr>
            <w:tcW w:w="27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2D5E974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</w:pPr>
          </w:p>
        </w:tc>
        <w:tc>
          <w:tcPr>
            <w:tcW w:w="31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369B5AB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</w:pPr>
          </w:p>
        </w:tc>
        <w:tc>
          <w:tcPr>
            <w:tcW w:w="31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96B599B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</w:pPr>
          </w:p>
        </w:tc>
        <w:tc>
          <w:tcPr>
            <w:tcW w:w="31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598326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</w:pPr>
          </w:p>
        </w:tc>
        <w:tc>
          <w:tcPr>
            <w:tcW w:w="31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3091B9A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</w:pPr>
          </w:p>
        </w:tc>
        <w:tc>
          <w:tcPr>
            <w:tcW w:w="31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F74B1C5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</w:pPr>
          </w:p>
        </w:tc>
        <w:tc>
          <w:tcPr>
            <w:tcW w:w="31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AD4AFB4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</w:pPr>
          </w:p>
        </w:tc>
        <w:tc>
          <w:tcPr>
            <w:tcW w:w="30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C655DC3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</w:pPr>
          </w:p>
        </w:tc>
        <w:tc>
          <w:tcPr>
            <w:tcW w:w="31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7CAE5B8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</w:pPr>
          </w:p>
        </w:tc>
        <w:tc>
          <w:tcPr>
            <w:tcW w:w="31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DDBA28D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F7EBD6" w14:textId="77777777" w:rsidR="00CA341C" w:rsidRPr="006C7408" w:rsidRDefault="00CA341C" w:rsidP="00CA341C">
            <w:pPr>
              <w:widowControl w:val="0"/>
              <w:spacing w:after="0" w:line="1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</w:pP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  <w:t>часова</w:t>
            </w:r>
          </w:p>
        </w:tc>
        <w:tc>
          <w:tcPr>
            <w:tcW w:w="10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F713E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</w:pPr>
          </w:p>
        </w:tc>
      </w:tr>
      <w:tr w:rsidR="00AF2F30" w:rsidRPr="006C7408" w14:paraId="42A3B191" w14:textId="77777777" w:rsidTr="006C7408">
        <w:trPr>
          <w:gridAfter w:val="1"/>
          <w:wAfter w:w="16" w:type="dxa"/>
          <w:trHeight w:hRule="exact" w:val="124"/>
        </w:trPr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916C50" w14:textId="77777777" w:rsidR="00CA341C" w:rsidRPr="006C7408" w:rsidRDefault="00CA341C" w:rsidP="00CA341C">
            <w:pPr>
              <w:widowControl w:val="0"/>
              <w:spacing w:after="0" w:line="12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</w:pPr>
            <w:r w:rsidRPr="006C7408">
              <w:rPr>
                <w:rFonts w:ascii="Tahoma" w:eastAsia="Tahoma" w:hAnsi="Tahoma" w:cs="Tahoma"/>
                <w:b/>
                <w:color w:val="000000"/>
                <w:sz w:val="12"/>
                <w:szCs w:val="12"/>
              </w:rPr>
              <w:t>1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F52B08" w14:textId="77777777" w:rsidR="00CA341C" w:rsidRPr="006C7408" w:rsidRDefault="00CA341C" w:rsidP="00CA341C">
            <w:pPr>
              <w:widowControl w:val="0"/>
              <w:spacing w:after="0" w:line="1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</w:pP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  <w:t>2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808FF3" w14:textId="77777777" w:rsidR="00CA341C" w:rsidRPr="006C7408" w:rsidRDefault="00CA341C" w:rsidP="00CA341C">
            <w:pPr>
              <w:widowControl w:val="0"/>
              <w:spacing w:after="0" w:line="1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</w:pP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  <w:t>3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1F200A" w14:textId="77777777" w:rsidR="00CA341C" w:rsidRPr="006C7408" w:rsidRDefault="00CA341C" w:rsidP="00CA341C">
            <w:pPr>
              <w:widowControl w:val="0"/>
              <w:spacing w:after="0" w:line="1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</w:pP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  <w:t>4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1CF367" w14:textId="77777777" w:rsidR="00CA341C" w:rsidRPr="006C7408" w:rsidRDefault="00CA341C" w:rsidP="00CA341C">
            <w:pPr>
              <w:widowControl w:val="0"/>
              <w:spacing w:after="0" w:line="1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</w:pP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  <w:t>5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B2931A" w14:textId="77777777" w:rsidR="00CA341C" w:rsidRPr="006C7408" w:rsidRDefault="00CA341C" w:rsidP="00CA341C">
            <w:pPr>
              <w:widowControl w:val="0"/>
              <w:spacing w:after="0" w:line="1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</w:pP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  <w:t>6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C240BD" w14:textId="77777777" w:rsidR="00CA341C" w:rsidRPr="006C7408" w:rsidRDefault="00CA341C" w:rsidP="00CA341C">
            <w:pPr>
              <w:widowControl w:val="0"/>
              <w:spacing w:after="0" w:line="1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</w:pP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  <w:t>7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3A4289" w14:textId="77777777" w:rsidR="00CA341C" w:rsidRPr="006C7408" w:rsidRDefault="00CA341C" w:rsidP="00CA341C">
            <w:pPr>
              <w:widowControl w:val="0"/>
              <w:spacing w:after="0" w:line="1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</w:pP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  <w:t>8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178498" w14:textId="77777777" w:rsidR="00CA341C" w:rsidRPr="006C7408" w:rsidRDefault="00CA341C" w:rsidP="00CA341C">
            <w:pPr>
              <w:widowControl w:val="0"/>
              <w:spacing w:after="0" w:line="1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</w:pP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  <w:t>9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46B1AF" w14:textId="77777777" w:rsidR="00CA341C" w:rsidRPr="006C7408" w:rsidRDefault="00CA341C" w:rsidP="00CA341C">
            <w:pPr>
              <w:widowControl w:val="0"/>
              <w:spacing w:after="0" w:line="1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</w:pP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  <w:t>10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1B40B7" w14:textId="77777777" w:rsidR="00CA341C" w:rsidRPr="006C7408" w:rsidRDefault="00CA341C" w:rsidP="00CA341C">
            <w:pPr>
              <w:widowControl w:val="0"/>
              <w:spacing w:after="0" w:line="1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</w:pP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  <w:t>11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8EAAE3" w14:textId="77777777" w:rsidR="00CA341C" w:rsidRPr="006C7408" w:rsidRDefault="00CA341C" w:rsidP="00CA341C">
            <w:pPr>
              <w:widowControl w:val="0"/>
              <w:spacing w:after="0" w:line="1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</w:pP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  <w:t>12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3E8A6C" w14:textId="77777777" w:rsidR="00CA341C" w:rsidRPr="006C7408" w:rsidRDefault="00CA341C" w:rsidP="00CA341C">
            <w:pPr>
              <w:widowControl w:val="0"/>
              <w:spacing w:after="0" w:line="1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</w:pP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  <w:t>13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5147C5" w14:textId="77777777" w:rsidR="00CA341C" w:rsidRPr="006C7408" w:rsidRDefault="00CA341C" w:rsidP="00CA341C">
            <w:pPr>
              <w:widowControl w:val="0"/>
              <w:spacing w:after="0" w:line="1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</w:pP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  <w:t>14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3B3831" w14:textId="77777777" w:rsidR="00CA341C" w:rsidRPr="006C7408" w:rsidRDefault="00CA341C" w:rsidP="00CA341C">
            <w:pPr>
              <w:widowControl w:val="0"/>
              <w:spacing w:after="0" w:line="1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</w:pP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  <w:t>15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E791A7" w14:textId="77777777" w:rsidR="00CA341C" w:rsidRPr="006C7408" w:rsidRDefault="00CA341C" w:rsidP="00CA341C">
            <w:pPr>
              <w:widowControl w:val="0"/>
              <w:spacing w:after="0" w:line="1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</w:pP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  <w:t>16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CBBC69" w14:textId="77777777" w:rsidR="00CA341C" w:rsidRPr="006C7408" w:rsidRDefault="00CA341C" w:rsidP="00CA341C">
            <w:pPr>
              <w:widowControl w:val="0"/>
              <w:spacing w:after="0" w:line="1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</w:pP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  <w:t>17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07F505" w14:textId="77777777" w:rsidR="00CA341C" w:rsidRPr="006C7408" w:rsidRDefault="00CA341C" w:rsidP="00CA341C">
            <w:pPr>
              <w:widowControl w:val="0"/>
              <w:spacing w:after="0" w:line="1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</w:pP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  <w:t>18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4F7173" w14:textId="77777777" w:rsidR="00CA341C" w:rsidRPr="006C7408" w:rsidRDefault="00CA341C" w:rsidP="00CA341C">
            <w:pPr>
              <w:widowControl w:val="0"/>
              <w:spacing w:after="0" w:line="1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</w:pP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  <w:t>19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BFF7D5" w14:textId="77777777" w:rsidR="00CA341C" w:rsidRPr="006C7408" w:rsidRDefault="00CA341C" w:rsidP="00CA341C">
            <w:pPr>
              <w:widowControl w:val="0"/>
              <w:spacing w:after="0" w:line="1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</w:pP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  <w:t>20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9382EB" w14:textId="77777777" w:rsidR="00CA341C" w:rsidRPr="006C7408" w:rsidRDefault="00CA341C" w:rsidP="00CA341C">
            <w:pPr>
              <w:widowControl w:val="0"/>
              <w:spacing w:after="0" w:line="1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</w:pP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  <w:t>21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12315C" w14:textId="77777777" w:rsidR="00CA341C" w:rsidRPr="006C7408" w:rsidRDefault="00CA341C" w:rsidP="00CA341C">
            <w:pPr>
              <w:widowControl w:val="0"/>
              <w:spacing w:after="0" w:line="9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</w:pPr>
            <w:r w:rsidRPr="006C740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9"/>
                <w:szCs w:val="9"/>
              </w:rPr>
              <w:t>22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FC74E8" w14:textId="77777777" w:rsidR="00CA341C" w:rsidRPr="006C7408" w:rsidRDefault="00CA341C" w:rsidP="00CA341C">
            <w:pPr>
              <w:widowControl w:val="0"/>
              <w:spacing w:after="0" w:line="1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</w:pP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  <w:t>23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1DC3FE" w14:textId="77777777" w:rsidR="00CA341C" w:rsidRPr="006C7408" w:rsidRDefault="00CA341C" w:rsidP="00CA341C">
            <w:pPr>
              <w:widowControl w:val="0"/>
              <w:spacing w:after="0" w:line="1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</w:pP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  <w:t>24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F4CDB4" w14:textId="77777777" w:rsidR="00CA341C" w:rsidRPr="006C7408" w:rsidRDefault="00CA341C" w:rsidP="00CA341C">
            <w:pPr>
              <w:widowControl w:val="0"/>
              <w:spacing w:after="0" w:line="1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</w:pP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  <w:t>25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84318E" w14:textId="77777777" w:rsidR="00CA341C" w:rsidRPr="006C7408" w:rsidRDefault="00CA341C" w:rsidP="00CA341C">
            <w:pPr>
              <w:widowControl w:val="0"/>
              <w:spacing w:after="0" w:line="1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</w:pP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  <w:t>26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6DF325" w14:textId="77777777" w:rsidR="00CA341C" w:rsidRPr="006C7408" w:rsidRDefault="00CA341C" w:rsidP="00CA341C">
            <w:pPr>
              <w:widowControl w:val="0"/>
              <w:spacing w:after="0" w:line="1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</w:pP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  <w:t>27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15B51E" w14:textId="77777777" w:rsidR="00CA341C" w:rsidRPr="006C7408" w:rsidRDefault="00CA341C" w:rsidP="00CA341C">
            <w:pPr>
              <w:widowControl w:val="0"/>
              <w:spacing w:after="0" w:line="1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</w:pP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  <w:t>28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D24891" w14:textId="77777777" w:rsidR="00CA341C" w:rsidRPr="006C7408" w:rsidRDefault="00CA341C" w:rsidP="00CA341C">
            <w:pPr>
              <w:widowControl w:val="0"/>
              <w:spacing w:after="0" w:line="1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</w:pP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  <w:t>29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36C881" w14:textId="77777777" w:rsidR="00CA341C" w:rsidRPr="006C7408" w:rsidRDefault="00CA341C" w:rsidP="00CA341C">
            <w:pPr>
              <w:widowControl w:val="0"/>
              <w:spacing w:after="0" w:line="1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</w:pP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  <w:t>30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B6D0F0" w14:textId="77777777" w:rsidR="00CA341C" w:rsidRPr="006C7408" w:rsidRDefault="00CA341C" w:rsidP="00CA341C">
            <w:pPr>
              <w:widowControl w:val="0"/>
              <w:spacing w:after="0" w:line="1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</w:pP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  <w:t>31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7A3306" w14:textId="77777777" w:rsidR="00CA341C" w:rsidRPr="006C7408" w:rsidRDefault="00CA341C" w:rsidP="00CA341C">
            <w:pPr>
              <w:widowControl w:val="0"/>
              <w:spacing w:after="0" w:line="1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</w:pP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  <w:t>32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042AA0" w14:textId="77777777" w:rsidR="00CA341C" w:rsidRPr="006C7408" w:rsidRDefault="00CA341C" w:rsidP="00CA341C">
            <w:pPr>
              <w:widowControl w:val="0"/>
              <w:spacing w:after="0" w:line="1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</w:pP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  <w:t>33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E3ED81" w14:textId="77777777" w:rsidR="00CA341C" w:rsidRPr="006C7408" w:rsidRDefault="00CA341C" w:rsidP="00CA341C">
            <w:pPr>
              <w:widowControl w:val="0"/>
              <w:spacing w:after="0" w:line="1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</w:pP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  <w:t>34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1B3C3D" w14:textId="77777777" w:rsidR="00CA341C" w:rsidRPr="006C7408" w:rsidRDefault="00CA341C" w:rsidP="00CA341C">
            <w:pPr>
              <w:widowControl w:val="0"/>
              <w:spacing w:after="0" w:line="1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</w:pP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  <w:t>35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E2C9DA" w14:textId="77777777" w:rsidR="00CA341C" w:rsidRPr="006C7408" w:rsidRDefault="00CA341C" w:rsidP="00CA341C">
            <w:pPr>
              <w:widowControl w:val="0"/>
              <w:spacing w:after="0" w:line="1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</w:pP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  <w:t>36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6673EE" w14:textId="77777777" w:rsidR="00CA341C" w:rsidRPr="006C7408" w:rsidRDefault="00CA341C" w:rsidP="00CA341C">
            <w:pPr>
              <w:widowControl w:val="0"/>
              <w:spacing w:after="0" w:line="1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</w:pP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  <w:t>37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7A5317" w14:textId="77777777" w:rsidR="00CA341C" w:rsidRPr="006C7408" w:rsidRDefault="00CA341C" w:rsidP="00CA341C">
            <w:pPr>
              <w:widowControl w:val="0"/>
              <w:spacing w:after="0" w:line="1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</w:pP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  <w:t>38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D28D33" w14:textId="77777777" w:rsidR="00CA341C" w:rsidRPr="006C7408" w:rsidRDefault="00CA341C" w:rsidP="00CA341C">
            <w:pPr>
              <w:widowControl w:val="0"/>
              <w:spacing w:after="0" w:line="1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</w:pP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  <w:t>39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7F8A1D" w14:textId="77777777" w:rsidR="00CA341C" w:rsidRPr="006C7408" w:rsidRDefault="00CA341C" w:rsidP="00CA341C">
            <w:pPr>
              <w:widowControl w:val="0"/>
              <w:spacing w:after="0" w:line="1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</w:pP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  <w:t>40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E230F0" w14:textId="77777777" w:rsidR="00CA341C" w:rsidRPr="006C7408" w:rsidRDefault="00CA341C" w:rsidP="00CA341C">
            <w:pPr>
              <w:widowControl w:val="0"/>
              <w:spacing w:after="0" w:line="1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</w:pP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  <w:t>41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7C15B9" w14:textId="77777777" w:rsidR="00CA341C" w:rsidRPr="006C7408" w:rsidRDefault="00CA341C" w:rsidP="00CA341C">
            <w:pPr>
              <w:widowControl w:val="0"/>
              <w:spacing w:after="0" w:line="1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</w:pP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  <w:t>42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5A05F7" w14:textId="77777777" w:rsidR="00CA341C" w:rsidRPr="006C7408" w:rsidRDefault="00CA341C" w:rsidP="00CA341C">
            <w:pPr>
              <w:widowControl w:val="0"/>
              <w:spacing w:after="0" w:line="110" w:lineRule="exact"/>
              <w:ind w:left="180"/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</w:pP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  <w:t>43</w:t>
            </w:r>
          </w:p>
        </w:tc>
      </w:tr>
      <w:tr w:rsidR="00AF2F30" w:rsidRPr="006C7408" w14:paraId="3EC2659F" w14:textId="77777777" w:rsidTr="006C7408">
        <w:trPr>
          <w:gridAfter w:val="1"/>
          <w:wAfter w:w="17" w:type="dxa"/>
          <w:trHeight w:hRule="exact" w:val="288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1CDFE38A" w14:textId="77777777" w:rsidR="00CA341C" w:rsidRPr="006C7408" w:rsidRDefault="00CA341C" w:rsidP="00CA341C">
            <w:pPr>
              <w:widowControl w:val="0"/>
              <w:spacing w:after="0" w:line="12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  <w:lang w:val="sr-Cyrl-RS"/>
              </w:rPr>
            </w:pPr>
            <w:r w:rsidRPr="006C7408">
              <w:rPr>
                <w:rFonts w:ascii="Times New Roman" w:eastAsia="Tahoma" w:hAnsi="Times New Roman" w:cs="Times New Roman"/>
                <w:b/>
                <w:color w:val="000000"/>
                <w:sz w:val="12"/>
                <w:szCs w:val="12"/>
              </w:rPr>
              <w:t>I</w:t>
            </w:r>
            <w:r w:rsidRPr="006C7408">
              <w:rPr>
                <w:rFonts w:ascii="Times New Roman" w:eastAsia="Tahoma" w:hAnsi="Times New Roman" w:cs="Times New Roman"/>
                <w:b/>
                <w:color w:val="000000"/>
                <w:sz w:val="12"/>
                <w:szCs w:val="12"/>
                <w:lang w:val="sr-Cyrl-RS"/>
              </w:rPr>
              <w:t>. НЕСРЕЋЕ ПРИ ВРШЕЊУ ЖЕЛЕЗНИЧКОГ САОБРАЋАЈА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28F322" w14:textId="77777777" w:rsidR="00CA341C" w:rsidRPr="006C7408" w:rsidRDefault="00CA341C" w:rsidP="00CA341C">
            <w:pPr>
              <w:widowControl w:val="0"/>
              <w:spacing w:after="0" w:line="130" w:lineRule="exact"/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</w:pP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  <w:t>Судар воза са железничким возилом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043C90" w14:textId="77777777" w:rsidR="00CA341C" w:rsidRPr="006C7408" w:rsidRDefault="00CA341C" w:rsidP="00CA341C">
            <w:pPr>
              <w:widowControl w:val="0"/>
              <w:spacing w:after="0" w:line="1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</w:pP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  <w:t>1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9438A7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4E3E6D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BDBAAE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AF924F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8CA629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CF34FB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3062F7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517938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A42ADD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0D521A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1385FD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080CE3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E30900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DD291C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7ED50F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C0A201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13B617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3D4CE6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BBE467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3633E2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715798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3A2AAC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83FB21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45D105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7070DB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A63257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E5F098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4BF1E0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8B058D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60D0A3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30AB98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33D0C6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DCEB49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3B2192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839901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91B9B2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8D9E95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098775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9E585D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B0BED9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968D95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</w:tr>
      <w:tr w:rsidR="00AF2F30" w:rsidRPr="006C7408" w14:paraId="342321F8" w14:textId="77777777" w:rsidTr="006C7408">
        <w:trPr>
          <w:gridAfter w:val="1"/>
          <w:wAfter w:w="17" w:type="dxa"/>
          <w:trHeight w:val="383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2C14C18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910B90" w14:textId="77777777" w:rsidR="00CA341C" w:rsidRPr="006C7408" w:rsidRDefault="00CA341C" w:rsidP="00CA341C">
            <w:pPr>
              <w:widowControl w:val="0"/>
              <w:spacing w:after="0" w:line="130" w:lineRule="exact"/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  <w:lang w:val="sr-Cyrl-RS"/>
              </w:rPr>
            </w:pP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  <w:t xml:space="preserve">Судар воза са препреком унугар спобопног </w:t>
            </w: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  <w:lang w:val="sr-Cyrl-RS"/>
              </w:rPr>
              <w:t>профила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755ACC" w14:textId="77777777" w:rsidR="00CA341C" w:rsidRPr="006C7408" w:rsidRDefault="00CA341C" w:rsidP="00CA341C">
            <w:pPr>
              <w:widowControl w:val="0"/>
              <w:spacing w:after="0" w:line="1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</w:pP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  <w:t>2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290287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52B449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DB13AF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8EFF22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DE9E09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617B37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C0AC72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A4657C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D6183E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6CE655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CCFC41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F63E59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C2DC63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8D85C6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51E588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DF5BC3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D01B03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A90D64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73A43A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6FF1F4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A1EFE9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7DA86B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B2E47E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F48486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8CDED9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4E0054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6F53A9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E93643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D38733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F687B7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C16FAA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E5B415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3A760C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CFA445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DDB2D9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23091F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21BF62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B7D344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30A82D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B0A355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76DDAD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</w:tr>
      <w:tr w:rsidR="00AF2F30" w:rsidRPr="006C7408" w14:paraId="55C29A57" w14:textId="77777777" w:rsidTr="006C7408">
        <w:trPr>
          <w:gridAfter w:val="1"/>
          <w:wAfter w:w="17" w:type="dxa"/>
          <w:trHeight w:hRule="exact" w:val="307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2DB050E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5DBB62" w14:textId="77777777" w:rsidR="00CA341C" w:rsidRPr="006C7408" w:rsidRDefault="00CA341C" w:rsidP="00CA341C">
            <w:pPr>
              <w:widowControl w:val="0"/>
              <w:spacing w:after="0" w:line="130" w:lineRule="exact"/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  <w:lang w:val="sr-Cyrl-RS"/>
              </w:rPr>
            </w:pP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  <w:t>Исклизн</w:t>
            </w: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  <w:lang w:val="sr-Cyrl-RS"/>
              </w:rPr>
              <w:t>ућ</w:t>
            </w: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  <w:t>е воза</w:t>
            </w: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  <w:lang w:val="sr-Cyrl-RS"/>
              </w:rPr>
              <w:t>,</w:t>
            </w: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  <w:t xml:space="preserve"> ман</w:t>
            </w: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  <w:lang w:val="sr-Cyrl-RS"/>
              </w:rPr>
              <w:t xml:space="preserve">. </w:t>
            </w: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  <w:t xml:space="preserve"> састава</w:t>
            </w: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  <w:lang w:val="sr-Cyrl-RS"/>
              </w:rPr>
              <w:t>, пруж. возила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EA7B84" w14:textId="77777777" w:rsidR="00CA341C" w:rsidRPr="006C7408" w:rsidRDefault="00CA341C" w:rsidP="00CA341C">
            <w:pPr>
              <w:widowControl w:val="0"/>
              <w:spacing w:after="0" w:line="1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</w:pP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  <w:t>3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91336B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6E801D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35B644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9E57D3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9BFCB7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3AC1C3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28220A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AECF6C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582A65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5F1517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B92099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245031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255400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144292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4A81DA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6470FB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4F3B41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A0FFEE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874D11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A4458B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0C9A1A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808F31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022A08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136FF1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BA2DEC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806124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1B9AEF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13C294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1C7610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EA3CE6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2F0B6A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D59C66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DDEC6B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C385FC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F7E877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9E07DA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A0223F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4E7BAB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EB0C1E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3C88D4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5A141D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</w:tr>
      <w:tr w:rsidR="00AF2F30" w:rsidRPr="006C7408" w14:paraId="05C1B10E" w14:textId="77777777" w:rsidTr="006C7408">
        <w:trPr>
          <w:gridAfter w:val="1"/>
          <w:wAfter w:w="17" w:type="dxa"/>
          <w:trHeight w:hRule="exact" w:val="285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5A7D48C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91C9A4" w14:textId="77777777" w:rsidR="00CA341C" w:rsidRPr="006C7408" w:rsidRDefault="00CA341C" w:rsidP="00CA341C">
            <w:pPr>
              <w:widowControl w:val="0"/>
              <w:spacing w:after="0" w:line="130" w:lineRule="exact"/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</w:pP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  <w:t>Несрећа на пугном прелазу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F156B2" w14:textId="77777777" w:rsidR="00CA341C" w:rsidRPr="006C7408" w:rsidRDefault="00CA341C" w:rsidP="00CA341C">
            <w:pPr>
              <w:widowControl w:val="0"/>
              <w:spacing w:after="0" w:line="1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</w:pP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  <w:t>4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97B465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F05657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2D24AB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E47E87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D6C2AE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F76B8C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E5A7A3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5CE086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1E3305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982574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E1A1E4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0C7DFF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4A7522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7C567F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0F0201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CCBF3A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D0C5E5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44DA60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7A7C33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FB9CE0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E09E1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DC1AC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4BC185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4BE395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66A3EC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AB5194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656121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4BD19B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B4FE01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8125E9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98224E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68C8D3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ED3339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D2F31E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C57E78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91A0C1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D0D9D0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40E843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1B3B2A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B99885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1CED20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</w:tr>
      <w:tr w:rsidR="00AF2F30" w:rsidRPr="006C7408" w14:paraId="69E14DB4" w14:textId="77777777" w:rsidTr="006C7408">
        <w:trPr>
          <w:gridAfter w:val="1"/>
          <w:wAfter w:w="17" w:type="dxa"/>
          <w:trHeight w:hRule="exact" w:val="546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2B2240D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1DE8E1" w14:textId="77777777" w:rsidR="00CA341C" w:rsidRPr="006C7408" w:rsidRDefault="00CA341C" w:rsidP="00CA341C">
            <w:pPr>
              <w:widowControl w:val="0"/>
              <w:spacing w:after="0" w:line="130" w:lineRule="exact"/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</w:pP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  <w:t>Несрећа у којој су страдала липд изазвана железничким возилима у покрету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7BD7C8" w14:textId="77777777" w:rsidR="00CA341C" w:rsidRPr="006C7408" w:rsidRDefault="00CA341C" w:rsidP="00CA341C">
            <w:pPr>
              <w:widowControl w:val="0"/>
              <w:spacing w:after="0" w:line="1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</w:pP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  <w:t>5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11D78A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86B8B3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68969F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674BAB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CECD44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A58424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CB3C21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CEC34A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26A6C0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D80EC8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BBF23D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48D0FF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86A160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E9B871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559559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4F706B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9880B9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8F40D5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B6D629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42D83C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6E460C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20270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A478DA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BD07D4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E2388B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9FEEE1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9C2B64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398CB2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D75BC3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E80C2C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27E700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D5BDF2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E4C9AE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19C6BD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EA3926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9F1D48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3308A8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DFE309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159E1F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5FDA8A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4F9A5A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</w:tr>
      <w:tr w:rsidR="00AF2F30" w:rsidRPr="006C7408" w14:paraId="1A0CBE84" w14:textId="77777777" w:rsidTr="006C7408">
        <w:trPr>
          <w:gridAfter w:val="1"/>
          <w:wAfter w:w="17" w:type="dxa"/>
          <w:trHeight w:val="205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36EE3FC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2CFC1C" w14:textId="77777777" w:rsidR="00CA341C" w:rsidRPr="006C7408" w:rsidRDefault="00CA341C" w:rsidP="00CA341C">
            <w:pPr>
              <w:widowControl w:val="0"/>
              <w:spacing w:after="0" w:line="110" w:lineRule="exact"/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</w:pP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  <w:t>Пожар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D09589" w14:textId="77777777" w:rsidR="00CA341C" w:rsidRPr="006C7408" w:rsidRDefault="00CA341C" w:rsidP="00CA341C">
            <w:pPr>
              <w:widowControl w:val="0"/>
              <w:spacing w:after="0" w:line="1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</w:pP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  <w:t>6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05A108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FF77D6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534F7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EDDAF9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F643DE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968B71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704831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8E46FB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45FA74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A603F1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F1F930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F1689A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469E56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35112C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E0AD35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61BD7F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AF72B3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D01464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AB3896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A6C0DE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41A71E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B4F2A8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CDE452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BCF258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AA0647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BFAE07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843362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B42592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122C53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3B67A3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0398E1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0CC036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36B49A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BB61BE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A1A225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D64367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E497B8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9D2464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89F328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4235C6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15CAA9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</w:tr>
      <w:tr w:rsidR="00AF2F30" w:rsidRPr="006C7408" w14:paraId="4E09BEB8" w14:textId="77777777" w:rsidTr="006C7408">
        <w:trPr>
          <w:gridAfter w:val="1"/>
          <w:wAfter w:w="17" w:type="dxa"/>
          <w:trHeight w:val="204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5F59103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C90FBB" w14:textId="77777777" w:rsidR="00CA341C" w:rsidRPr="006C7408" w:rsidRDefault="00CA341C" w:rsidP="00CA341C">
            <w:pPr>
              <w:widowControl w:val="0"/>
              <w:spacing w:after="0" w:line="110" w:lineRule="exact"/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</w:pP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  <w:lang w:val="sr-Cyrl-RS"/>
              </w:rPr>
              <w:t>Друге</w:t>
            </w: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  <w:t xml:space="preserve"> несреће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6D6BA7" w14:textId="77777777" w:rsidR="00CA341C" w:rsidRPr="006C7408" w:rsidRDefault="00CA341C" w:rsidP="00CA341C">
            <w:pPr>
              <w:widowControl w:val="0"/>
              <w:spacing w:after="0" w:line="1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</w:pP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  <w:t>7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C79CAA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D20C09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248CDD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3CBABA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D42D24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D48110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682B7C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592ABC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C93D58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434B02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A1773F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689ED4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A1F6EB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8A6F48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DC1C28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31263D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94C7BA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BF150C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97251B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775C0C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12E6AA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27EB56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7C2B70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9B68CA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0FE605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F84972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268F61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574478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EA8D54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3CB246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8FEA57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1DED50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25EA83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A24BE6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46AC1D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45D483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F688B8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E7E099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A01AD5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3241A1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0CBF0A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</w:tr>
      <w:tr w:rsidR="00AF2F30" w:rsidRPr="006C7408" w14:paraId="4081DD2A" w14:textId="77777777" w:rsidTr="006C7408">
        <w:trPr>
          <w:gridAfter w:val="1"/>
          <w:wAfter w:w="16" w:type="dxa"/>
          <w:trHeight w:hRule="exact" w:val="491"/>
        </w:trPr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E67BBF" w14:textId="77777777" w:rsidR="00CA341C" w:rsidRPr="006C7408" w:rsidRDefault="00CA341C" w:rsidP="00CA341C">
            <w:pPr>
              <w:widowControl w:val="0"/>
              <w:tabs>
                <w:tab w:val="left" w:leader="underscore" w:pos="600"/>
                <w:tab w:val="left" w:leader="underscore" w:pos="1354"/>
              </w:tabs>
              <w:spacing w:after="0" w:line="139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  <w:lang w:val="sr-Cyrl-RS"/>
              </w:rPr>
            </w:pPr>
            <w:r w:rsidRPr="006C7408">
              <w:rPr>
                <w:rFonts w:ascii="Tahoma" w:eastAsia="Tahoma" w:hAnsi="Tahoma" w:cs="Tahoma"/>
                <w:b/>
                <w:color w:val="000000"/>
                <w:sz w:val="12"/>
                <w:szCs w:val="12"/>
              </w:rPr>
              <w:t xml:space="preserve">I. </w:t>
            </w: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  <w:t xml:space="preserve">СВЕГА НЕСРЕЋА ПРИ ВРШЕЊУ ЖЕЛЕЗНИЧКОГ САОБРАЋАЈА </w:t>
            </w: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  <w:lang w:val="sr-Cyrl-RS"/>
              </w:rPr>
              <w:t>(1-7)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264599" w14:textId="77777777" w:rsidR="00CA341C" w:rsidRPr="006C7408" w:rsidRDefault="00CA341C" w:rsidP="00CA341C">
            <w:pPr>
              <w:widowControl w:val="0"/>
              <w:spacing w:after="0" w:line="1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</w:pP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  <w:t>8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48D80B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95198E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022438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3444B1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3C3E07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24529B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81E9C3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F1B56E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CA23C4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CAD1C5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DE5BEB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7908D6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54B1A3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2FA763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354D78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E9B986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7F4E13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E32D9B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597324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A31222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FB651D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62DD4E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D0D607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AF721C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B94C0D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A76B2F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C7C976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88701B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41BD83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100E41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FF87E9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0DED9B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6125BA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F14948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951A8A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27C944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612B31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C2C972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B701AA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C7BC22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895B56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</w:tr>
      <w:tr w:rsidR="00AF2F30" w:rsidRPr="006C7408" w14:paraId="6F346F74" w14:textId="77777777" w:rsidTr="006C7408">
        <w:trPr>
          <w:gridAfter w:val="1"/>
          <w:wAfter w:w="17" w:type="dxa"/>
          <w:trHeight w:val="365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510E75D0" w14:textId="77777777" w:rsidR="00CA341C" w:rsidRPr="006C7408" w:rsidRDefault="00CA341C" w:rsidP="00CA341C">
            <w:pPr>
              <w:widowControl w:val="0"/>
              <w:spacing w:after="0" w:line="11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  <w:lang w:val="sr-Cyrl-RS"/>
              </w:rPr>
            </w:pP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  <w:t>II.</w:t>
            </w: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  <w:lang w:val="sr-Cyrl-RS"/>
              </w:rPr>
              <w:t xml:space="preserve"> НЕЗГОДЕ  ПРИ ВРШЕЊУ</w:t>
            </w:r>
          </w:p>
          <w:p w14:paraId="32CA996F" w14:textId="77777777" w:rsidR="00CA341C" w:rsidRPr="006C7408" w:rsidRDefault="00CA341C" w:rsidP="00CA341C">
            <w:pPr>
              <w:widowControl w:val="0"/>
              <w:spacing w:after="0" w:line="11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  <w:lang w:val="sr-Cyrl-RS"/>
              </w:rPr>
            </w:pP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  <w:lang w:val="sr-Cyrl-RS"/>
              </w:rPr>
              <w:t>ЖЕЛЕЗНИЧКОГ САОБРАЋАЈА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6D0E3E" w14:textId="77777777" w:rsidR="00CA341C" w:rsidRPr="006C7408" w:rsidRDefault="00CA341C" w:rsidP="00CA341C">
            <w:pPr>
              <w:widowControl w:val="0"/>
              <w:spacing w:after="0" w:line="130" w:lineRule="exact"/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</w:pP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  <w:t>Избегну</w:t>
            </w: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  <w:lang w:val="sr-Cyrl-RS"/>
              </w:rPr>
              <w:t>т</w:t>
            </w: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  <w:t xml:space="preserve"> судар воза</w:t>
            </w: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  <w:lang w:val="sr-Cyrl-RS"/>
              </w:rPr>
              <w:t>/ман. састава</w:t>
            </w: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  <w:t xml:space="preserve"> са железничким возилом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C82EF9" w14:textId="77777777" w:rsidR="00CA341C" w:rsidRPr="006C7408" w:rsidRDefault="00CA341C" w:rsidP="00CA341C">
            <w:pPr>
              <w:widowControl w:val="0"/>
              <w:spacing w:after="0" w:line="1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</w:pP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  <w:t>9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BEE71D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B529A9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0C2869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773331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F399C5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5EF289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8B2EB0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8AE344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3D6C8F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7AA761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7410C6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B46248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2B42A5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A8694B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DC2250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1D2D29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5A260E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72CEB6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0FDF9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CC1BD6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54CD8B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5DF715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DCB333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D38BCF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A76DB3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283C46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9D37DF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755C2D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5DEEFC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A5FBB6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B63782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7C2728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F6F476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0D1EEB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680538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9D2C1A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1DDD4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97D593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E92DCA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8E5981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0C6967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</w:tr>
      <w:tr w:rsidR="00AF2F30" w:rsidRPr="006C7408" w14:paraId="18614EAA" w14:textId="77777777" w:rsidTr="006C7408">
        <w:trPr>
          <w:gridAfter w:val="1"/>
          <w:wAfter w:w="17" w:type="dxa"/>
          <w:trHeight w:val="512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9A4A994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0A7718" w14:textId="77777777" w:rsidR="00CA341C" w:rsidRPr="006C7408" w:rsidRDefault="00CA341C" w:rsidP="00CA341C">
            <w:pPr>
              <w:widowControl w:val="0"/>
              <w:spacing w:after="0" w:line="130" w:lineRule="exact"/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  <w:lang w:val="sr-Cyrl-RS"/>
              </w:rPr>
            </w:pP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  <w:t>Избегнуг судар воза</w:t>
            </w: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  <w:lang w:val="sr-Cyrl-RS"/>
              </w:rPr>
              <w:t>/ман. састава</w:t>
            </w: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  <w:t xml:space="preserve"> са препреком унугар слобо</w:t>
            </w: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  <w:lang w:val="sr-Cyrl-RS"/>
              </w:rPr>
              <w:t>д</w:t>
            </w: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  <w:t xml:space="preserve">ног </w:t>
            </w: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  <w:lang w:val="sr-Cyrl-RS"/>
              </w:rPr>
              <w:t>профила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87B5E0" w14:textId="77777777" w:rsidR="00CA341C" w:rsidRPr="006C7408" w:rsidRDefault="00CA341C" w:rsidP="00CA341C">
            <w:pPr>
              <w:widowControl w:val="0"/>
              <w:spacing w:after="0" w:line="1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</w:pP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  <w:t>10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592A44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B74F05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5F1DE7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0AEB68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F5A901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617C5C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EC859B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CE36EB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1DA446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33CF2C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9F983C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A01A0C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14400F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EA6979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DD219E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5FA25D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E475EB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8C91B0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BDD432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82520A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92153C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458333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C724A6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D5EE70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291B60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0BFFCE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6131B7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BD15F2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FF9DEF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5ABC6D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FBA34D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B484A1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511583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B33AB3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DFC575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A710F1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41B5B6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E4B786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615031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4E50B4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7AC842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</w:tr>
      <w:tr w:rsidR="00AF2F30" w:rsidRPr="006C7408" w14:paraId="71CD2D38" w14:textId="77777777" w:rsidTr="006C7408">
        <w:trPr>
          <w:gridAfter w:val="1"/>
          <w:wAfter w:w="17" w:type="dxa"/>
          <w:trHeight w:val="232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139C8F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69FAC1" w14:textId="77777777" w:rsidR="00CA341C" w:rsidRPr="006C7408" w:rsidRDefault="00CA341C" w:rsidP="00CA341C">
            <w:pPr>
              <w:widowControl w:val="0"/>
              <w:spacing w:after="0" w:line="130" w:lineRule="exact"/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  <w:lang w:val="sr-Cyrl-RS"/>
              </w:rPr>
            </w:pP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  <w:lang w:val="sr-Cyrl-RS"/>
              </w:rPr>
              <w:t>Сломљене шине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C5B208" w14:textId="77777777" w:rsidR="00CA341C" w:rsidRPr="006C7408" w:rsidRDefault="00CA341C" w:rsidP="00CA341C">
            <w:pPr>
              <w:widowControl w:val="0"/>
              <w:spacing w:after="0" w:line="1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  <w:lang w:val="sr-Cyrl-RS"/>
              </w:rPr>
            </w:pP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  <w:lang w:val="sr-Cyrl-RS"/>
              </w:rPr>
              <w:t>11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4B904E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EBF167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98DA02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F02D2F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022F3B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DAA506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F9D907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07D980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2FFC4A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EE4EDE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546607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DAEA0B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51771E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53B2E9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03559B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F807A8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4A8489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CB40B4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7E176C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5588DD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705F13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FC3F1C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0DDB87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ABB963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F3E1A8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24C9F0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63E936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F67B2E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E0873F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17F8A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768A26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9EDCC7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887344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BAE1A7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6F9783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14603F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BD1AB1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B5CEEB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CFE650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C355D8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C0FD95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</w:tr>
      <w:tr w:rsidR="00AF2F30" w:rsidRPr="006C7408" w14:paraId="1115EA73" w14:textId="77777777" w:rsidTr="006C7408">
        <w:trPr>
          <w:gridAfter w:val="1"/>
          <w:wAfter w:w="17" w:type="dxa"/>
          <w:trHeight w:val="285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4CB35B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898733" w14:textId="77777777" w:rsidR="00CA341C" w:rsidRPr="006C7408" w:rsidRDefault="00CA341C" w:rsidP="00CA341C">
            <w:pPr>
              <w:widowControl w:val="0"/>
              <w:spacing w:after="0" w:line="130" w:lineRule="exact"/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</w:pP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  <w:lang w:val="sr-Cyrl-RS"/>
              </w:rPr>
              <w:t>И</w:t>
            </w: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  <w:t>звијањ</w:t>
            </w: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  <w:lang w:val="sr-Cyrl-RS"/>
              </w:rPr>
              <w:t>е</w:t>
            </w: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  <w:t xml:space="preserve"> и друг</w:t>
            </w: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  <w:lang w:val="sr-Cyrl-RS"/>
              </w:rPr>
              <w:t>е</w:t>
            </w: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  <w:t xml:space="preserve"> деформациј</w:t>
            </w: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  <w:lang w:val="sr-Cyrl-RS"/>
              </w:rPr>
              <w:t>е</w:t>
            </w: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  <w:t xml:space="preserve"> колосека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145A8A" w14:textId="77777777" w:rsidR="00CA341C" w:rsidRPr="006C7408" w:rsidRDefault="00CA341C" w:rsidP="00CA341C">
            <w:pPr>
              <w:widowControl w:val="0"/>
              <w:spacing w:after="0" w:line="1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  <w:lang w:val="sr-Cyrl-RS"/>
              </w:rPr>
            </w:pP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  <w:lang w:val="sr-Cyrl-RS"/>
              </w:rPr>
              <w:t>12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E21DA6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984803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0F8BB5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6F78E5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7DB05F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E41BC8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0A9761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5E4845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07455A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FC4FB6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8AAD93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317EB6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D6E4F1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19F6EC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22A1DD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A864DD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325A5D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C160B9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A8893A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A53EC0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652CEE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7996DB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D14B7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30A36B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FA3222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6242B5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A5D314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9F5806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0099AD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143DDE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963414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58D994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9FD556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C82486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2E122F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7C3EF6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882B72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F7AA94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57B47A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B37573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ADA168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</w:tr>
      <w:tr w:rsidR="00AF2F30" w:rsidRPr="006C7408" w14:paraId="2641EFA0" w14:textId="77777777" w:rsidTr="006C7408">
        <w:trPr>
          <w:gridAfter w:val="1"/>
          <w:wAfter w:w="17" w:type="dxa"/>
          <w:trHeight w:val="285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0D00530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63B9E3" w14:textId="77777777" w:rsidR="00CA341C" w:rsidRPr="006C7408" w:rsidRDefault="00CA341C" w:rsidP="00CA341C">
            <w:pPr>
              <w:widowControl w:val="0"/>
              <w:spacing w:after="0" w:line="130" w:lineRule="exact"/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  <w:lang w:val="sr-Cyrl-RS"/>
              </w:rPr>
            </w:pP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  <w:lang w:val="sr-Cyrl-RS"/>
              </w:rPr>
              <w:t>Погрешно показивање сигналних знакова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DEFCD3" w14:textId="77777777" w:rsidR="00CA341C" w:rsidRPr="006C7408" w:rsidRDefault="00CA341C" w:rsidP="00CA341C">
            <w:pPr>
              <w:widowControl w:val="0"/>
              <w:spacing w:after="0" w:line="1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  <w:lang w:val="sr-Cyrl-RS"/>
              </w:rPr>
            </w:pP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  <w:lang w:val="sr-Cyrl-RS"/>
              </w:rPr>
              <w:t>13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960FCE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E933EB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798F5E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DF08D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821E2C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CC6CBB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74073D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46B009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DC334A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A89EE9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E52264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6536B0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EFC80A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DA1A20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290615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DB1FE7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63DDAD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3BF9E2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EE2A3E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D76FE1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EBDF09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D81D03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DDAD2A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49237D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E33639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A3EAF2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790F44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4B9D3D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DBF89E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DD7581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F1A0DD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B537AC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257EDA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8041F8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6F9998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640F2B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A6D23D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DC6466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0468A8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2FD96F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B56074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</w:tr>
      <w:tr w:rsidR="00AF2F30" w:rsidRPr="006C7408" w14:paraId="05F81FF2" w14:textId="77777777" w:rsidTr="006C7408">
        <w:trPr>
          <w:gridAfter w:val="1"/>
          <w:wAfter w:w="17" w:type="dxa"/>
          <w:trHeight w:hRule="exact" w:val="486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A928A6B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D50BAD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</w:pP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  <w:lang w:val="sr-Cyrl-RS"/>
              </w:rPr>
              <w:t xml:space="preserve">Пролазак </w:t>
            </w: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  <w:t>поред сигнала који забрањује даљу вожњу уз пролазак опасне тачке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2DDFC2" w14:textId="77777777" w:rsidR="00CA341C" w:rsidRPr="006C7408" w:rsidRDefault="00CA341C" w:rsidP="00CA341C">
            <w:pPr>
              <w:widowControl w:val="0"/>
              <w:spacing w:after="0" w:line="1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  <w:lang w:val="sr-Cyrl-RS"/>
              </w:rPr>
            </w:pP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  <w:t>1</w:t>
            </w: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  <w:lang w:val="sr-Cyrl-RS"/>
              </w:rPr>
              <w:t>4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EE15AD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C285F6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99E85C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7401E4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795408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998655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C3330A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89B709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3FBB26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FB6358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1EE5D6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64056E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3119C3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B62EA5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2863DB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8BA267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E1F4BA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765CF7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D91799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6AEDF9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38356E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66C436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81F9D9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5AD671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E19A60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EC08DF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1D5577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647E3D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4BB2FF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1E8307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958BB2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1CFD0A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242626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D85E84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AEB836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DDA351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CF4100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FD9063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991BAD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C7A37A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D73AD1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</w:tr>
      <w:tr w:rsidR="00AF2F30" w:rsidRPr="006C7408" w14:paraId="7A0AA7E4" w14:textId="77777777" w:rsidTr="006C7408">
        <w:trPr>
          <w:gridAfter w:val="1"/>
          <w:wAfter w:w="17" w:type="dxa"/>
          <w:trHeight w:val="517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EE4D59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1A1F48" w14:textId="77777777" w:rsidR="00CA341C" w:rsidRPr="006C7408" w:rsidRDefault="00CA341C" w:rsidP="00CA341C">
            <w:pPr>
              <w:widowControl w:val="0"/>
              <w:spacing w:after="0" w:line="130" w:lineRule="exact"/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  <w:lang w:val="sr-Cyrl-RS"/>
              </w:rPr>
            </w:pP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  <w:lang w:val="sr-Cyrl-RS"/>
              </w:rPr>
              <w:t>Пролазак поред сигнала који забрањује даљу вожњу без проласка опасне тачке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2EDFBA" w14:textId="77777777" w:rsidR="00CA341C" w:rsidRPr="006C7408" w:rsidRDefault="00CA341C" w:rsidP="00CA341C">
            <w:pPr>
              <w:widowControl w:val="0"/>
              <w:spacing w:after="0" w:line="1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  <w:lang w:val="sr-Cyrl-RS"/>
              </w:rPr>
            </w:pP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  <w:lang w:val="sr-Cyrl-RS"/>
              </w:rPr>
              <w:t>15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49C2DB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C50EB1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D192E9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FDE318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FDB927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B4F82A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A14BC8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E52067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190D12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175CE8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54034D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0F84B4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62BE2A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2623C2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367C6D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504F38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FBE738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E21AF3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309A51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9CFE8D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DE3AFE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89FEF6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06F14C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63A07E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10B7E0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6AC565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23A4AC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71481A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E803AF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E21C2D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5FCEC0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8B84DF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755925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E9BD21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0968E9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0AAF40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F206B6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F85380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A8381A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7D3F25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EC5878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</w:tr>
      <w:tr w:rsidR="00AF2F30" w:rsidRPr="006C7408" w14:paraId="780F5385" w14:textId="77777777" w:rsidTr="006C7408">
        <w:trPr>
          <w:gridAfter w:val="1"/>
          <w:wAfter w:w="17" w:type="dxa"/>
          <w:trHeight w:val="410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5D7CDCB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FE90E1" w14:textId="77777777" w:rsidR="00CA341C" w:rsidRPr="006C7408" w:rsidRDefault="00CA341C" w:rsidP="00CA341C">
            <w:pPr>
              <w:widowControl w:val="0"/>
              <w:spacing w:after="0" w:line="110" w:lineRule="exact"/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</w:pP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  <w:lang w:val="sr-Cyrl-RS"/>
              </w:rPr>
              <w:t>С</w:t>
            </w: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  <w:t>ломљени точков</w:t>
            </w: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  <w:lang w:val="sr-Cyrl-RS"/>
              </w:rPr>
              <w:t>и</w:t>
            </w: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  <w:t xml:space="preserve"> на железничким возилима у саобраћају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08E10E" w14:textId="77777777" w:rsidR="00CA341C" w:rsidRPr="006C7408" w:rsidRDefault="00CA341C" w:rsidP="00CA341C">
            <w:pPr>
              <w:widowControl w:val="0"/>
              <w:spacing w:after="0" w:line="1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  <w:lang w:val="sr-Cyrl-RS"/>
              </w:rPr>
            </w:pP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  <w:t>1</w:t>
            </w: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  <w:lang w:val="sr-Cyrl-RS"/>
              </w:rPr>
              <w:t>6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AE9D57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D708D7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7B1213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712105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0C868B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927882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25F05C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82F128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6A6F69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40EDDB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F1B4D0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B269A0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8B05B5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66976A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CBB338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A752E6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23F63B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AA0382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557668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AC4800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530822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6BDBEA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E07880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7B8DD5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FCFB38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3E8130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EEF338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F56A95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06BBA8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59FA96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EF558A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B14B26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9CDD9A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EE2CE5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3D1FC4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F85C1F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F2FAC3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8ADB17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03C970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539D7D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CD890B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</w:tr>
      <w:tr w:rsidR="00AF2F30" w:rsidRPr="006C7408" w14:paraId="1E80A398" w14:textId="77777777" w:rsidTr="006C7408">
        <w:trPr>
          <w:gridAfter w:val="1"/>
          <w:wAfter w:w="17" w:type="dxa"/>
          <w:trHeight w:hRule="exact" w:val="397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03FE10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36A99E" w14:textId="77777777" w:rsidR="00CA341C" w:rsidRPr="006C7408" w:rsidRDefault="00CA341C" w:rsidP="00CA341C">
            <w:pPr>
              <w:widowControl w:val="0"/>
              <w:spacing w:after="0" w:line="134" w:lineRule="exact"/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</w:pP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  <w:lang w:val="sr-Cyrl-RS"/>
              </w:rPr>
              <w:t>С</w:t>
            </w: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  <w:t>ломљен</w:t>
            </w: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  <w:lang w:val="sr-Cyrl-RS"/>
              </w:rPr>
              <w:t>е</w:t>
            </w: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  <w:t xml:space="preserve"> осовин</w:t>
            </w: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  <w:lang w:val="sr-Cyrl-RS"/>
              </w:rPr>
              <w:t>е</w:t>
            </w: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  <w:t xml:space="preserve"> на железничким возилима у саобраћају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15EB56" w14:textId="77777777" w:rsidR="00CA341C" w:rsidRPr="006C7408" w:rsidRDefault="00CA341C" w:rsidP="00CA341C">
            <w:pPr>
              <w:widowControl w:val="0"/>
              <w:spacing w:after="0" w:line="1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  <w:lang w:val="sr-Cyrl-RS"/>
              </w:rPr>
            </w:pP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  <w:t>1</w:t>
            </w: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  <w:lang w:val="sr-Cyrl-RS"/>
              </w:rPr>
              <w:t>7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F23362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AA1B15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DDBE5B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DC9F13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CF529A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A0A85A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674654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020937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2850D5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B1CAA6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B84940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DEFB55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5CD8FA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FCB447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9CF03F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B95C4D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16F7BF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2B4B4D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F4BEFC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4FA69B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B77914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ACB5FA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CE1D20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401E48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D678D7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E68AEC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6C7021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166726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7FE962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292081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D0CEC8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9980F0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F42618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663552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185304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35C48E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C2380E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ED3AF7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FBF350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B23F3E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311F0A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</w:tr>
      <w:tr w:rsidR="00AF2F30" w:rsidRPr="006C7408" w14:paraId="3B685A7D" w14:textId="77777777" w:rsidTr="006C7408">
        <w:trPr>
          <w:gridAfter w:val="1"/>
          <w:wAfter w:w="17" w:type="dxa"/>
          <w:trHeight w:hRule="exact" w:val="257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810B358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BD087E" w14:textId="77777777" w:rsidR="00CA341C" w:rsidRPr="006C7408" w:rsidRDefault="00CA341C" w:rsidP="00CA341C">
            <w:pPr>
              <w:widowControl w:val="0"/>
              <w:spacing w:after="0" w:line="110" w:lineRule="exact"/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</w:pP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  <w:t>Остале незгоде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FB953A" w14:textId="77777777" w:rsidR="00CA341C" w:rsidRPr="006C7408" w:rsidRDefault="00CA341C" w:rsidP="00CA341C">
            <w:pPr>
              <w:widowControl w:val="0"/>
              <w:spacing w:after="0" w:line="1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  <w:lang w:val="sr-Cyrl-RS"/>
              </w:rPr>
            </w:pP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  <w:t>1</w:t>
            </w: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  <w:lang w:val="sr-Cyrl-RS"/>
              </w:rPr>
              <w:t>8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98A889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868122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14EEBD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178608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7D8B51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5674ED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D0720D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B44146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39117D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60DA4D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A39969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411806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4397EF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28B278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538F2C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A83BD6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0C6B11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743B59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15ACCF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93551F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354A86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78BC5D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DF12C6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E031B6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DFEFA8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F9C005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485E4D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568BC3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3C7EDF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DC1258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B891EF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C3611A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711623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B0193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283B79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7E46FB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75E39A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A94B50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BAF0AA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AF7C5E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42F2C5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</w:tr>
      <w:tr w:rsidR="00AF2F30" w:rsidRPr="006C7408" w14:paraId="6E2D3982" w14:textId="77777777" w:rsidTr="006C7408">
        <w:trPr>
          <w:gridAfter w:val="1"/>
          <w:wAfter w:w="16" w:type="dxa"/>
          <w:trHeight w:val="440"/>
        </w:trPr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D644F0B" w14:textId="77777777" w:rsidR="00CA341C" w:rsidRPr="006C7408" w:rsidRDefault="00CA341C" w:rsidP="00CA341C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</w:pP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  <w:t>II. СВЕГА НЕЗГОДА ПРИ ВРШЕЊУ ЖЕЛЕЗНИЧКОГ САОБРАЋАЈА (9-1</w:t>
            </w: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  <w:lang w:val="sr-Cyrl-RS"/>
              </w:rPr>
              <w:t>8</w:t>
            </w: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  <w:t>)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392678" w14:textId="77777777" w:rsidR="00CA341C" w:rsidRPr="006C7408" w:rsidRDefault="00CA341C" w:rsidP="00CA341C">
            <w:pPr>
              <w:widowControl w:val="0"/>
              <w:spacing w:after="0" w:line="1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  <w:lang w:val="sr-Cyrl-RS"/>
              </w:rPr>
            </w:pP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  <w:t>1</w:t>
            </w: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  <w:lang w:val="sr-Cyrl-RS"/>
              </w:rPr>
              <w:t>9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85C2C1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8D3504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379832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D6836B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7C5DC4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25DD06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9D318E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82F086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5219A5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AECE66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30D17C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E13EE4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367730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87356B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19208F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031439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2B955D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0DF5A3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955AC9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C8B26C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71DE88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72E6A4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06F63F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21B278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C8686E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5B1EB4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B59198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9F4285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C7BB0A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5F367D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BA3AAA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69831F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D7FD4D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1D3FEC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2A2F7B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6C46FE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EC58CA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17010C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8FDDAA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376DFE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837BB3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</w:tr>
      <w:tr w:rsidR="00AF2F30" w:rsidRPr="006C7408" w14:paraId="76F099E7" w14:textId="77777777" w:rsidTr="006C7408">
        <w:trPr>
          <w:gridAfter w:val="1"/>
          <w:wAfter w:w="16" w:type="dxa"/>
          <w:trHeight w:val="214"/>
        </w:trPr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4309D" w14:textId="77777777" w:rsidR="00CA341C" w:rsidRPr="006C7408" w:rsidRDefault="00CA341C" w:rsidP="00CA341C">
            <w:pPr>
              <w:widowControl w:val="0"/>
              <w:spacing w:after="0" w:line="1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</w:pP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  <w:t>УКУПНО</w:t>
            </w: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  <w:lang w:val="sr-Cyrl-CS"/>
              </w:rPr>
              <w:t xml:space="preserve"> </w:t>
            </w: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  <w:t>I+II(8+1</w:t>
            </w: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  <w:lang w:val="sr-Cyrl-RS"/>
              </w:rPr>
              <w:t>9</w:t>
            </w: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</w:rPr>
              <w:t>)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9ED59" w14:textId="77777777" w:rsidR="00CA341C" w:rsidRPr="006C7408" w:rsidRDefault="00CA341C" w:rsidP="00CA341C">
            <w:pPr>
              <w:widowControl w:val="0"/>
              <w:spacing w:after="0" w:line="1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  <w:lang w:val="sr-Cyrl-RS"/>
              </w:rPr>
            </w:pPr>
            <w:r w:rsidRPr="006C7408">
              <w:rPr>
                <w:rFonts w:ascii="Times New Roman" w:eastAsia="Times New Roman" w:hAnsi="Times New Roman" w:cs="Times New Roman"/>
                <w:b/>
                <w:color w:val="000000"/>
                <w:sz w:val="11"/>
                <w:szCs w:val="11"/>
                <w:lang w:val="sr-Cyrl-RS"/>
              </w:rPr>
              <w:t>20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341E7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241B33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45D08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E1A5CA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A224D4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BA8F6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3DDE4E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61069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3036DB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53790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17E82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F09FC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2ECA56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50B26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599CB4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D6E72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2E913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459B1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C1A254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D7836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7987A8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562247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DED5C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7CE18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EA493C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84676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83D12B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C3037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D2A6C3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547F8D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AE0F99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995672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96229D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BABAA6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75570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B56914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CF15D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147978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4ADA9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707A9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D9B04" w14:textId="77777777" w:rsidR="00CA341C" w:rsidRPr="006C7408" w:rsidRDefault="00CA341C" w:rsidP="00CA34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</w:tr>
    </w:tbl>
    <w:p w14:paraId="074D2EA1" w14:textId="77777777" w:rsidR="00573F00" w:rsidRPr="006C7408" w:rsidRDefault="00573F00" w:rsidP="00F244E4">
      <w:pPr>
        <w:rPr>
          <w:b/>
        </w:rPr>
      </w:pPr>
      <w:bookmarkStart w:id="1" w:name="_GoBack"/>
      <w:bookmarkEnd w:id="1"/>
    </w:p>
    <w:sectPr w:rsidR="00573F00" w:rsidRPr="006C7408" w:rsidSect="00CA341C">
      <w:footerReference w:type="default" r:id="rId12"/>
      <w:footerReference w:type="first" r:id="rId13"/>
      <w:pgSz w:w="16839" w:h="11907" w:orient="landscape" w:code="9"/>
      <w:pgMar w:top="284" w:right="284" w:bottom="284" w:left="284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48F85D" w14:textId="77777777" w:rsidR="001F5B0E" w:rsidRDefault="001F5B0E">
      <w:pPr>
        <w:spacing w:after="0" w:line="240" w:lineRule="auto"/>
      </w:pPr>
      <w:r>
        <w:separator/>
      </w:r>
    </w:p>
  </w:endnote>
  <w:endnote w:type="continuationSeparator" w:id="0">
    <w:p w14:paraId="386C6794" w14:textId="77777777" w:rsidR="001F5B0E" w:rsidRDefault="001F5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06219" w14:textId="77777777" w:rsidR="00374626" w:rsidRDefault="00374626">
    <w:pPr>
      <w:pStyle w:val="Footer"/>
      <w:jc w:val="center"/>
      <w:rPr>
        <w:lang w:val="sr-Cyrl-RS"/>
      </w:rPr>
    </w:pPr>
  </w:p>
  <w:p w14:paraId="628007FC" w14:textId="22340AB2" w:rsidR="00374626" w:rsidRDefault="0037462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F2F30">
      <w:rPr>
        <w:noProof/>
      </w:rPr>
      <w:t>6</w:t>
    </w:r>
    <w:r>
      <w:rPr>
        <w:noProof/>
      </w:rPr>
      <w:fldChar w:fldCharType="end"/>
    </w:r>
  </w:p>
  <w:p w14:paraId="64BF4382" w14:textId="77777777" w:rsidR="00374626" w:rsidRDefault="00374626">
    <w:pPr>
      <w:pStyle w:val="Footer"/>
    </w:pPr>
  </w:p>
  <w:p w14:paraId="188DC0D3" w14:textId="77777777" w:rsidR="00374626" w:rsidRDefault="0037462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8C6F0" w14:textId="40784789" w:rsidR="00374626" w:rsidRDefault="0037462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F2F30">
      <w:rPr>
        <w:noProof/>
      </w:rPr>
      <w:t>3</w:t>
    </w:r>
    <w:r>
      <w:rPr>
        <w:noProof/>
      </w:rPr>
      <w:fldChar w:fldCharType="end"/>
    </w:r>
  </w:p>
  <w:p w14:paraId="2EF4A81A" w14:textId="77777777" w:rsidR="00374626" w:rsidRDefault="003746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521D4" w14:textId="77777777" w:rsidR="00374626" w:rsidRDefault="0037462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18560" w14:textId="77777777" w:rsidR="00374626" w:rsidRDefault="0037462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4066302" w14:textId="77777777" w:rsidR="00374626" w:rsidRDefault="0037462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B26E2" w14:textId="77777777" w:rsidR="00374626" w:rsidRDefault="00374626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319C7" w14:textId="4BE424A7" w:rsidR="00374626" w:rsidRDefault="0037462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F2F30">
      <w:rPr>
        <w:noProof/>
      </w:rPr>
      <w:t>3</w:t>
    </w:r>
    <w:r>
      <w:rPr>
        <w:noProof/>
      </w:rPr>
      <w:fldChar w:fldCharType="end"/>
    </w:r>
  </w:p>
  <w:p w14:paraId="4D3092C0" w14:textId="77777777" w:rsidR="00374626" w:rsidRDefault="00374626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E4041" w14:textId="77777777" w:rsidR="00374626" w:rsidRDefault="003746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58ED3C" w14:textId="77777777" w:rsidR="001F5B0E" w:rsidRDefault="001F5B0E">
      <w:pPr>
        <w:spacing w:after="0" w:line="240" w:lineRule="auto"/>
      </w:pPr>
      <w:r>
        <w:separator/>
      </w:r>
    </w:p>
  </w:footnote>
  <w:footnote w:type="continuationSeparator" w:id="0">
    <w:p w14:paraId="2E892CC0" w14:textId="77777777" w:rsidR="001F5B0E" w:rsidRDefault="001F5B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81B55"/>
    <w:multiLevelType w:val="hybridMultilevel"/>
    <w:tmpl w:val="92D0CA48"/>
    <w:lvl w:ilvl="0" w:tplc="81F66300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" w15:restartNumberingAfterBreak="0">
    <w:nsid w:val="0930167F"/>
    <w:multiLevelType w:val="hybridMultilevel"/>
    <w:tmpl w:val="32B24898"/>
    <w:lvl w:ilvl="0" w:tplc="FF389F78">
      <w:start w:val="1"/>
      <w:numFmt w:val="decimal"/>
      <w:lvlText w:val="%1)"/>
      <w:lvlJc w:val="left"/>
      <w:pPr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B60358"/>
    <w:multiLevelType w:val="hybridMultilevel"/>
    <w:tmpl w:val="E09C3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10C5E"/>
    <w:multiLevelType w:val="hybridMultilevel"/>
    <w:tmpl w:val="D2B8790C"/>
    <w:lvl w:ilvl="0" w:tplc="515EED9C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F10BE"/>
    <w:multiLevelType w:val="hybridMultilevel"/>
    <w:tmpl w:val="992802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62575"/>
    <w:multiLevelType w:val="hybridMultilevel"/>
    <w:tmpl w:val="5DCE3CC2"/>
    <w:lvl w:ilvl="0" w:tplc="04090011">
      <w:start w:val="1"/>
      <w:numFmt w:val="decimal"/>
      <w:lvlText w:val="%1)"/>
      <w:lvlJc w:val="left"/>
      <w:pPr>
        <w:ind w:left="107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6" w15:restartNumberingAfterBreak="0">
    <w:nsid w:val="29BB2E80"/>
    <w:multiLevelType w:val="hybridMultilevel"/>
    <w:tmpl w:val="51BC07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E656CD"/>
    <w:multiLevelType w:val="hybridMultilevel"/>
    <w:tmpl w:val="7E2E2FDE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9301707"/>
    <w:multiLevelType w:val="hybridMultilevel"/>
    <w:tmpl w:val="EC24B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65B49"/>
    <w:multiLevelType w:val="hybridMultilevel"/>
    <w:tmpl w:val="D10A2DAE"/>
    <w:lvl w:ilvl="0" w:tplc="0E7888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3139FF"/>
    <w:multiLevelType w:val="hybridMultilevel"/>
    <w:tmpl w:val="5C18A25C"/>
    <w:lvl w:ilvl="0" w:tplc="2D206FEE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1" w15:restartNumberingAfterBreak="0">
    <w:nsid w:val="4B46133B"/>
    <w:multiLevelType w:val="hybridMultilevel"/>
    <w:tmpl w:val="BEC4FCF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C43D91"/>
    <w:multiLevelType w:val="hybridMultilevel"/>
    <w:tmpl w:val="5A409C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6B3DBA"/>
    <w:multiLevelType w:val="hybridMultilevel"/>
    <w:tmpl w:val="B52871D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836974"/>
    <w:multiLevelType w:val="hybridMultilevel"/>
    <w:tmpl w:val="4EA47648"/>
    <w:lvl w:ilvl="0" w:tplc="D66ED61A">
      <w:start w:val="1"/>
      <w:numFmt w:val="decimal"/>
      <w:lvlText w:val="%1)"/>
      <w:lvlJc w:val="left"/>
      <w:pPr>
        <w:ind w:left="171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93677EC"/>
    <w:multiLevelType w:val="hybridMultilevel"/>
    <w:tmpl w:val="992802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4"/>
  </w:num>
  <w:num w:numId="5">
    <w:abstractNumId w:val="11"/>
  </w:num>
  <w:num w:numId="6">
    <w:abstractNumId w:val="12"/>
  </w:num>
  <w:num w:numId="7">
    <w:abstractNumId w:val="2"/>
  </w:num>
  <w:num w:numId="8">
    <w:abstractNumId w:val="0"/>
  </w:num>
  <w:num w:numId="9">
    <w:abstractNumId w:val="5"/>
  </w:num>
  <w:num w:numId="10">
    <w:abstractNumId w:val="15"/>
  </w:num>
  <w:num w:numId="11">
    <w:abstractNumId w:val="7"/>
  </w:num>
  <w:num w:numId="12">
    <w:abstractNumId w:val="6"/>
  </w:num>
  <w:num w:numId="13">
    <w:abstractNumId w:val="9"/>
  </w:num>
  <w:num w:numId="14">
    <w:abstractNumId w:val="13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1C"/>
    <w:rsid w:val="00061101"/>
    <w:rsid w:val="001C3538"/>
    <w:rsid w:val="001F5B0E"/>
    <w:rsid w:val="002059E3"/>
    <w:rsid w:val="0031760F"/>
    <w:rsid w:val="00374626"/>
    <w:rsid w:val="003A32F8"/>
    <w:rsid w:val="00573F00"/>
    <w:rsid w:val="005850FD"/>
    <w:rsid w:val="00592302"/>
    <w:rsid w:val="005C7EE0"/>
    <w:rsid w:val="00680693"/>
    <w:rsid w:val="006C7408"/>
    <w:rsid w:val="00723404"/>
    <w:rsid w:val="00723E5B"/>
    <w:rsid w:val="0074634D"/>
    <w:rsid w:val="007C2D5B"/>
    <w:rsid w:val="007E5AD8"/>
    <w:rsid w:val="007F477B"/>
    <w:rsid w:val="00846AC6"/>
    <w:rsid w:val="008E37DE"/>
    <w:rsid w:val="009876B1"/>
    <w:rsid w:val="00996508"/>
    <w:rsid w:val="00A9603D"/>
    <w:rsid w:val="00AD4BE0"/>
    <w:rsid w:val="00AF2F30"/>
    <w:rsid w:val="00B742DA"/>
    <w:rsid w:val="00B94CF9"/>
    <w:rsid w:val="00C2576F"/>
    <w:rsid w:val="00CA341C"/>
    <w:rsid w:val="00CC33A3"/>
    <w:rsid w:val="00D27B1A"/>
    <w:rsid w:val="00E06A4C"/>
    <w:rsid w:val="00F13892"/>
    <w:rsid w:val="00F244E4"/>
    <w:rsid w:val="00F43870"/>
    <w:rsid w:val="00F5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4527D"/>
  <w15:chartTrackingRefBased/>
  <w15:docId w15:val="{07A1E9E8-7172-4B3F-8B96-33831583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A341C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CA341C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Arial"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A341C"/>
    <w:pPr>
      <w:keepNext/>
      <w:spacing w:before="240" w:after="240" w:line="240" w:lineRule="auto"/>
      <w:jc w:val="center"/>
      <w:outlineLvl w:val="2"/>
    </w:pPr>
    <w:rPr>
      <w:rFonts w:ascii="Arial" w:eastAsia="Times New Roman" w:hAnsi="Arial" w:cs="Arial"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A341C"/>
    <w:rPr>
      <w:rFonts w:ascii="Arial" w:eastAsia="Times New Roman" w:hAnsi="Arial" w:cs="Arial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CA341C"/>
    <w:rPr>
      <w:rFonts w:ascii="Arial" w:eastAsia="Times New Roman" w:hAnsi="Arial" w:cs="Arial"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CA341C"/>
    <w:rPr>
      <w:rFonts w:ascii="Arial" w:eastAsia="Times New Roman" w:hAnsi="Arial" w:cs="Arial"/>
      <w:bCs/>
      <w:sz w:val="26"/>
      <w:szCs w:val="26"/>
    </w:rPr>
  </w:style>
  <w:style w:type="numbering" w:customStyle="1" w:styleId="NoList1">
    <w:name w:val="No List1"/>
    <w:next w:val="NoList"/>
    <w:semiHidden/>
    <w:rsid w:val="00CA341C"/>
  </w:style>
  <w:style w:type="character" w:customStyle="1" w:styleId="CommentTextChar">
    <w:name w:val="Comment Text Char"/>
    <w:link w:val="CommentText"/>
    <w:semiHidden/>
    <w:rsid w:val="00CA341C"/>
    <w:rPr>
      <w:rFonts w:ascii="Arial" w:hAnsi="Arial"/>
    </w:rPr>
  </w:style>
  <w:style w:type="character" w:styleId="CommentReference">
    <w:name w:val="annotation reference"/>
    <w:semiHidden/>
    <w:rsid w:val="00CA341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A341C"/>
    <w:pPr>
      <w:spacing w:after="0" w:line="240" w:lineRule="auto"/>
      <w:jc w:val="both"/>
    </w:pPr>
    <w:rPr>
      <w:rFonts w:ascii="Arial" w:hAnsi="Arial"/>
    </w:rPr>
  </w:style>
  <w:style w:type="character" w:customStyle="1" w:styleId="CommentTextChar1">
    <w:name w:val="Comment Text Char1"/>
    <w:basedOn w:val="DefaultParagraphFont"/>
    <w:uiPriority w:val="99"/>
    <w:semiHidden/>
    <w:rsid w:val="00CA34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A341C"/>
    <w:rPr>
      <w:b/>
      <w:bCs/>
    </w:rPr>
  </w:style>
  <w:style w:type="character" w:customStyle="1" w:styleId="CommentSubjectChar">
    <w:name w:val="Comment Subject Char"/>
    <w:basedOn w:val="CommentTextChar1"/>
    <w:link w:val="CommentSubject"/>
    <w:semiHidden/>
    <w:rsid w:val="00CA341C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A341C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41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CA341C"/>
    <w:pPr>
      <w:tabs>
        <w:tab w:val="center" w:pos="4680"/>
        <w:tab w:val="right" w:pos="9360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CA341C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A341C"/>
    <w:pPr>
      <w:tabs>
        <w:tab w:val="center" w:pos="4680"/>
        <w:tab w:val="right" w:pos="9360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A341C"/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uiPriority w:val="39"/>
    <w:rsid w:val="00CA34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2">
    <w:name w:val="Heading #1 (2)_"/>
    <w:link w:val="Heading120"/>
    <w:rsid w:val="00CA341C"/>
    <w:rPr>
      <w:sz w:val="11"/>
      <w:szCs w:val="11"/>
      <w:shd w:val="clear" w:color="auto" w:fill="FFFFFF"/>
    </w:rPr>
  </w:style>
  <w:style w:type="paragraph" w:customStyle="1" w:styleId="Heading120">
    <w:name w:val="Heading #1 (2)"/>
    <w:basedOn w:val="Normal"/>
    <w:link w:val="Heading12"/>
    <w:rsid w:val="00CA341C"/>
    <w:pPr>
      <w:widowControl w:val="0"/>
      <w:shd w:val="clear" w:color="auto" w:fill="FFFFFF"/>
      <w:spacing w:after="0" w:line="168" w:lineRule="exact"/>
      <w:ind w:firstLine="340"/>
      <w:outlineLvl w:val="0"/>
    </w:pPr>
    <w:rPr>
      <w:sz w:val="11"/>
      <w:szCs w:val="11"/>
    </w:rPr>
  </w:style>
  <w:style w:type="numbering" w:customStyle="1" w:styleId="NoList11">
    <w:name w:val="No List11"/>
    <w:next w:val="NoList"/>
    <w:uiPriority w:val="99"/>
    <w:semiHidden/>
    <w:unhideWhenUsed/>
    <w:rsid w:val="00CA341C"/>
  </w:style>
  <w:style w:type="character" w:styleId="Hyperlink">
    <w:name w:val="Hyperlink"/>
    <w:uiPriority w:val="99"/>
    <w:unhideWhenUsed/>
    <w:rsid w:val="00CA341C"/>
    <w:rPr>
      <w:color w:val="0000FF"/>
      <w:u w:val="single"/>
    </w:rPr>
  </w:style>
  <w:style w:type="character" w:styleId="FollowedHyperlink">
    <w:name w:val="FollowedHyperlink"/>
    <w:uiPriority w:val="99"/>
    <w:unhideWhenUsed/>
    <w:rsid w:val="00CA341C"/>
    <w:rPr>
      <w:color w:val="800080"/>
      <w:u w:val="single"/>
    </w:rPr>
  </w:style>
  <w:style w:type="paragraph" w:customStyle="1" w:styleId="font5">
    <w:name w:val="font5"/>
    <w:basedOn w:val="Normal"/>
    <w:rsid w:val="00CA341C"/>
    <w:pPr>
      <w:spacing w:before="100" w:beforeAutospacing="1" w:after="100" w:afterAutospacing="1" w:line="240" w:lineRule="auto"/>
    </w:pPr>
    <w:rPr>
      <w:rFonts w:ascii="Franklin Gothic Heavy" w:eastAsia="Times New Roman" w:hAnsi="Franklin Gothic Heavy" w:cs="Times New Roman"/>
      <w:b/>
      <w:bCs/>
      <w:sz w:val="12"/>
      <w:szCs w:val="12"/>
    </w:rPr>
  </w:style>
  <w:style w:type="paragraph" w:customStyle="1" w:styleId="font6">
    <w:name w:val="font6"/>
    <w:basedOn w:val="Normal"/>
    <w:rsid w:val="00CA341C"/>
    <w:pPr>
      <w:spacing w:before="100" w:beforeAutospacing="1" w:after="100" w:afterAutospacing="1" w:line="240" w:lineRule="auto"/>
    </w:pPr>
    <w:rPr>
      <w:rFonts w:ascii="Franklin Gothic Heavy" w:eastAsia="Times New Roman" w:hAnsi="Franklin Gothic Heavy" w:cs="Times New Roman"/>
      <w:b/>
      <w:bCs/>
      <w:sz w:val="12"/>
      <w:szCs w:val="12"/>
    </w:rPr>
  </w:style>
  <w:style w:type="paragraph" w:customStyle="1" w:styleId="font7">
    <w:name w:val="font7"/>
    <w:basedOn w:val="Normal"/>
    <w:rsid w:val="00CA3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font8">
    <w:name w:val="font8"/>
    <w:basedOn w:val="Normal"/>
    <w:rsid w:val="00CA3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font9">
    <w:name w:val="font9"/>
    <w:basedOn w:val="Normal"/>
    <w:rsid w:val="00CA3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2"/>
      <w:szCs w:val="12"/>
    </w:rPr>
  </w:style>
  <w:style w:type="paragraph" w:customStyle="1" w:styleId="font10">
    <w:name w:val="font10"/>
    <w:basedOn w:val="Normal"/>
    <w:rsid w:val="00CA3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11">
    <w:name w:val="font11"/>
    <w:basedOn w:val="Normal"/>
    <w:rsid w:val="00CA341C"/>
    <w:pPr>
      <w:spacing w:before="100" w:beforeAutospacing="1" w:after="100" w:afterAutospacing="1" w:line="240" w:lineRule="auto"/>
    </w:pPr>
    <w:rPr>
      <w:rFonts w:ascii="Franklin Gothic Heavy" w:eastAsia="Times New Roman" w:hAnsi="Franklin Gothic Heavy" w:cs="Times New Roman"/>
      <w:sz w:val="14"/>
      <w:szCs w:val="14"/>
    </w:rPr>
  </w:style>
  <w:style w:type="paragraph" w:customStyle="1" w:styleId="font12">
    <w:name w:val="font12"/>
    <w:basedOn w:val="Normal"/>
    <w:rsid w:val="00CA341C"/>
    <w:pPr>
      <w:spacing w:before="100" w:beforeAutospacing="1" w:after="100" w:afterAutospacing="1" w:line="240" w:lineRule="auto"/>
    </w:pPr>
    <w:rPr>
      <w:rFonts w:ascii="Constantia" w:eastAsia="Times New Roman" w:hAnsi="Constantia" w:cs="Times New Roman"/>
      <w:sz w:val="16"/>
      <w:szCs w:val="16"/>
    </w:rPr>
  </w:style>
  <w:style w:type="paragraph" w:customStyle="1" w:styleId="font13">
    <w:name w:val="font13"/>
    <w:basedOn w:val="Normal"/>
    <w:rsid w:val="00CA341C"/>
    <w:pPr>
      <w:spacing w:before="100" w:beforeAutospacing="1" w:after="100" w:afterAutospacing="1" w:line="240" w:lineRule="auto"/>
    </w:pPr>
    <w:rPr>
      <w:rFonts w:ascii="Franklin Gothic Heavy" w:eastAsia="Times New Roman" w:hAnsi="Franklin Gothic Heavy" w:cs="Times New Roman"/>
      <w:b/>
      <w:bCs/>
      <w:sz w:val="12"/>
      <w:szCs w:val="12"/>
    </w:rPr>
  </w:style>
  <w:style w:type="paragraph" w:customStyle="1" w:styleId="font14">
    <w:name w:val="font14"/>
    <w:basedOn w:val="Normal"/>
    <w:rsid w:val="00CA3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65">
    <w:name w:val="xl65"/>
    <w:basedOn w:val="Normal"/>
    <w:rsid w:val="00CA341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CA341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CA341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CA341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CA341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CA341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CA341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CA341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CA341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CA341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CA341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CA341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CA341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CA341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CA341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CA341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CA341C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CA341C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CA341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CA341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CA341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CA341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CA341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CA341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CA341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rsid w:val="00CA341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"/>
    <w:rsid w:val="00CA341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CA341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CA341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CA341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Normal"/>
    <w:rsid w:val="00CA341C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Normal"/>
    <w:rsid w:val="00CA341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Normal"/>
    <w:rsid w:val="00CA341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"/>
    <w:rsid w:val="00CA341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Normal"/>
    <w:rsid w:val="00CA341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Normal"/>
    <w:rsid w:val="00CA341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Normal"/>
    <w:rsid w:val="00CA341C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Normal"/>
    <w:rsid w:val="00CA341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Normal"/>
    <w:rsid w:val="00CA341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Normal"/>
    <w:rsid w:val="00CA341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Normal"/>
    <w:rsid w:val="00CA341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Normal"/>
    <w:rsid w:val="00CA341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Normal"/>
    <w:rsid w:val="00CA341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Normal"/>
    <w:rsid w:val="00CA341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Normal"/>
    <w:rsid w:val="00CA341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Normal"/>
    <w:rsid w:val="00CA341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Normal"/>
    <w:rsid w:val="00CA341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Normal"/>
    <w:rsid w:val="00CA341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Normal"/>
    <w:rsid w:val="00CA341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Normal"/>
    <w:rsid w:val="00CA341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Normal"/>
    <w:rsid w:val="00CA341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Normal"/>
    <w:rsid w:val="00CA341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Normal"/>
    <w:rsid w:val="00CA341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Normal"/>
    <w:rsid w:val="00CA341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Normal"/>
    <w:rsid w:val="00CA341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Normal"/>
    <w:rsid w:val="00CA341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Normal"/>
    <w:rsid w:val="00CA341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Normal"/>
    <w:rsid w:val="00CA341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Normal"/>
    <w:rsid w:val="00CA341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Normal"/>
    <w:rsid w:val="00CA341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Normal"/>
    <w:rsid w:val="00CA341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Normal"/>
    <w:rsid w:val="00CA341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Normal"/>
    <w:rsid w:val="00CA341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Normal"/>
    <w:rsid w:val="00CA341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Normal"/>
    <w:rsid w:val="00CA341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Normal"/>
    <w:rsid w:val="00CA341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Normal"/>
    <w:rsid w:val="00CA341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Normal"/>
    <w:rsid w:val="00CA341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Normal"/>
    <w:rsid w:val="00CA341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Normal"/>
    <w:rsid w:val="00CA341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Normal"/>
    <w:rsid w:val="00CA341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Normal"/>
    <w:rsid w:val="00CA341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CA341C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Exact">
    <w:name w:val="Body text (2) Exact"/>
    <w:rsid w:val="00CA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Bodytext2">
    <w:name w:val="Body text (2)_"/>
    <w:link w:val="Bodytext20"/>
    <w:rsid w:val="00CA341C"/>
    <w:rPr>
      <w:sz w:val="11"/>
      <w:szCs w:val="1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A341C"/>
    <w:pPr>
      <w:widowControl w:val="0"/>
      <w:shd w:val="clear" w:color="auto" w:fill="FFFFFF"/>
      <w:spacing w:after="0" w:line="0" w:lineRule="atLeast"/>
      <w:jc w:val="center"/>
    </w:pPr>
    <w:rPr>
      <w:sz w:val="11"/>
      <w:szCs w:val="11"/>
    </w:rPr>
  </w:style>
  <w:style w:type="paragraph" w:styleId="ListParagraph">
    <w:name w:val="List Paragraph"/>
    <w:basedOn w:val="Normal"/>
    <w:uiPriority w:val="34"/>
    <w:qFormat/>
    <w:rsid w:val="003A3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4746</Words>
  <Characters>27053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Dragojevic</dc:creator>
  <cp:keywords/>
  <dc:description/>
  <cp:lastModifiedBy>Ksenija Dunjić Pavlović</cp:lastModifiedBy>
  <cp:revision>2</cp:revision>
  <cp:lastPrinted>2021-04-09T06:35:00Z</cp:lastPrinted>
  <dcterms:created xsi:type="dcterms:W3CDTF">2021-04-09T06:37:00Z</dcterms:created>
  <dcterms:modified xsi:type="dcterms:W3CDTF">2021-04-09T06:37:00Z</dcterms:modified>
</cp:coreProperties>
</file>